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06" w:rsidRDefault="00521C06" w:rsidP="00521C06">
      <w:r>
        <w:rPr>
          <w:rFonts w:hint="eastAsia"/>
        </w:rPr>
        <w:t>大智度論序品中縁起釋論第一</w:t>
      </w:r>
      <w:r w:rsidR="004F43BD">
        <w:rPr>
          <w:rFonts w:hint="eastAsia"/>
        </w:rPr>
        <w:t xml:space="preserve">　第一巻</w:t>
      </w:r>
    </w:p>
    <w:p w:rsidR="00521C06" w:rsidRDefault="00521C06" w:rsidP="00521C06"/>
    <w:p w:rsidR="00521C06" w:rsidRDefault="00521C06" w:rsidP="00521C06">
      <w:r>
        <w:rPr>
          <w:rFonts w:hint="eastAsia"/>
        </w:rPr>
        <w:t>仏は</w:t>
      </w:r>
      <w:r w:rsidR="00F07A14">
        <w:rPr>
          <w:rFonts w:hint="eastAsia"/>
        </w:rPr>
        <w:t>般若波羅蜜</w:t>
      </w:r>
      <w:r>
        <w:rPr>
          <w:rFonts w:hint="eastAsia"/>
        </w:rPr>
        <w:t>の大道を行き、</w:t>
      </w:r>
    </w:p>
    <w:p w:rsidR="00521C06" w:rsidRDefault="00521C06" w:rsidP="00521C06">
      <w:r>
        <w:rPr>
          <w:rFonts w:hint="eastAsia"/>
        </w:rPr>
        <w:t>仏は</w:t>
      </w:r>
      <w:r w:rsidR="00F07A14">
        <w:rPr>
          <w:rFonts w:hint="eastAsia"/>
        </w:rPr>
        <w:t>般若波羅蜜</w:t>
      </w:r>
      <w:r>
        <w:rPr>
          <w:rFonts w:hint="eastAsia"/>
        </w:rPr>
        <w:t>の大海を極め、</w:t>
      </w:r>
    </w:p>
    <w:p w:rsidR="00521C06" w:rsidRDefault="00521C06" w:rsidP="00521C06">
      <w:r>
        <w:rPr>
          <w:rFonts w:hint="eastAsia"/>
        </w:rPr>
        <w:t>仏は</w:t>
      </w:r>
      <w:r w:rsidR="00F07A14">
        <w:rPr>
          <w:rFonts w:hint="eastAsia"/>
        </w:rPr>
        <w:t>般若波羅蜜</w:t>
      </w:r>
      <w:r>
        <w:rPr>
          <w:rFonts w:hint="eastAsia"/>
        </w:rPr>
        <w:t>の意味を明らかにする。</w:t>
      </w:r>
    </w:p>
    <w:p w:rsidR="00521C06" w:rsidRDefault="006D1EC3" w:rsidP="00521C06">
      <w:r>
        <w:rPr>
          <w:rFonts w:hint="eastAsia"/>
        </w:rPr>
        <w:t>私は</w:t>
      </w:r>
      <w:r w:rsidR="00F07A14">
        <w:rPr>
          <w:rFonts w:hint="eastAsia"/>
        </w:rPr>
        <w:t>般若波羅蜜</w:t>
      </w:r>
      <w:r w:rsidR="00521C06">
        <w:rPr>
          <w:rFonts w:hint="eastAsia"/>
        </w:rPr>
        <w:t>の無等仏に深く礼拝する。</w:t>
      </w:r>
    </w:p>
    <w:p w:rsidR="00521C06" w:rsidRDefault="00521C06" w:rsidP="00521C06"/>
    <w:p w:rsidR="00521C06" w:rsidRDefault="00521C06" w:rsidP="00521C06">
      <w:r>
        <w:rPr>
          <w:rFonts w:hint="eastAsia"/>
        </w:rPr>
        <w:t>有無の偏見を滅ぼし尽くし、</w:t>
      </w:r>
    </w:p>
    <w:p w:rsidR="00521C06" w:rsidRDefault="00521C06" w:rsidP="00521C06">
      <w:r>
        <w:rPr>
          <w:rFonts w:hint="eastAsia"/>
        </w:rPr>
        <w:t>諸法実相を仏は説く。</w:t>
      </w:r>
    </w:p>
    <w:p w:rsidR="00521C06" w:rsidRDefault="00521C06" w:rsidP="00521C06">
      <w:r>
        <w:rPr>
          <w:rFonts w:hint="eastAsia"/>
        </w:rPr>
        <w:t>常住不壊にして煩悩を清め</w:t>
      </w:r>
      <w:r w:rsidR="00F111E7">
        <w:rPr>
          <w:rFonts w:hint="eastAsia"/>
        </w:rPr>
        <w:t>るものである</w:t>
      </w:r>
      <w:r>
        <w:rPr>
          <w:rFonts w:hint="eastAsia"/>
        </w:rPr>
        <w:t>、</w:t>
      </w:r>
    </w:p>
    <w:p w:rsidR="00521C06" w:rsidRDefault="00521C06" w:rsidP="00521C06">
      <w:r>
        <w:rPr>
          <w:rFonts w:hint="eastAsia"/>
        </w:rPr>
        <w:t>仏の尊ぶ法に深く礼拝する。</w:t>
      </w:r>
    </w:p>
    <w:p w:rsidR="00521C06" w:rsidRDefault="00521C06" w:rsidP="00521C06"/>
    <w:p w:rsidR="00521C06" w:rsidRDefault="00521C06" w:rsidP="00521C06">
      <w:r>
        <w:rPr>
          <w:rFonts w:hint="eastAsia"/>
        </w:rPr>
        <w:t>大海の雫の数の聖者が徳を行い、</w:t>
      </w:r>
    </w:p>
    <w:p w:rsidR="00521C06" w:rsidRDefault="00521C06" w:rsidP="00521C06">
      <w:r>
        <w:rPr>
          <w:rFonts w:hint="eastAsia"/>
        </w:rPr>
        <w:t>いまだ修行の途上の人も、</w:t>
      </w:r>
      <w:r w:rsidR="00AF40AE">
        <w:rPr>
          <w:rFonts w:hint="eastAsia"/>
        </w:rPr>
        <w:t>すでに</w:t>
      </w:r>
      <w:r>
        <w:rPr>
          <w:rFonts w:hint="eastAsia"/>
        </w:rPr>
        <w:t>道を究めた人も、</w:t>
      </w:r>
    </w:p>
    <w:p w:rsidR="00521C06" w:rsidRDefault="00521C06" w:rsidP="00521C06">
      <w:r>
        <w:rPr>
          <w:rFonts w:hint="eastAsia"/>
        </w:rPr>
        <w:t>これを美しく飾り立てる。</w:t>
      </w:r>
    </w:p>
    <w:p w:rsidR="00521C06" w:rsidRDefault="00521C06" w:rsidP="00521C06">
      <w:r>
        <w:rPr>
          <w:rFonts w:hint="eastAsia"/>
        </w:rPr>
        <w:t>輪廻の原因となる煩悩の種は永遠に尽きた。</w:t>
      </w:r>
    </w:p>
    <w:p w:rsidR="00521C06" w:rsidRDefault="00521C06" w:rsidP="00521C06">
      <w:r>
        <w:rPr>
          <w:rFonts w:hint="eastAsia"/>
        </w:rPr>
        <w:t>これは自分のものだと思う心もなく、</w:t>
      </w:r>
    </w:p>
    <w:p w:rsidR="00521C06" w:rsidRDefault="00521C06" w:rsidP="00521C06">
      <w:r>
        <w:rPr>
          <w:rFonts w:hint="eastAsia"/>
        </w:rPr>
        <w:t>不善の根はすでに除かれた。</w:t>
      </w:r>
    </w:p>
    <w:p w:rsidR="00521C06" w:rsidRDefault="00521C06" w:rsidP="00521C06"/>
    <w:p w:rsidR="00521C06" w:rsidRDefault="00521C06" w:rsidP="00521C06">
      <w:r>
        <w:rPr>
          <w:rFonts w:hint="eastAsia"/>
        </w:rPr>
        <w:t>世間のあらゆる仕事を捨て、種々の功徳を獲得し</w:t>
      </w:r>
      <w:r w:rsidR="00DD3723">
        <w:rPr>
          <w:rFonts w:hint="eastAsia"/>
        </w:rPr>
        <w:t>、</w:t>
      </w:r>
    </w:p>
    <w:p w:rsidR="00521C06" w:rsidRDefault="00BA5D1E" w:rsidP="00521C06">
      <w:r>
        <w:rPr>
          <w:rFonts w:hint="eastAsia"/>
        </w:rPr>
        <w:t>あらゆる生き物の中で最上の者となった</w:t>
      </w:r>
      <w:r w:rsidR="00521C06">
        <w:rPr>
          <w:rFonts w:hint="eastAsia"/>
        </w:rPr>
        <w:t>、</w:t>
      </w:r>
    </w:p>
    <w:p w:rsidR="00521C06" w:rsidRDefault="00521C06" w:rsidP="00521C06">
      <w:r>
        <w:rPr>
          <w:rFonts w:hint="eastAsia"/>
        </w:rPr>
        <w:t>まことに清らかで徳のある出家者に深く礼拝する。</w:t>
      </w:r>
    </w:p>
    <w:p w:rsidR="00521C06" w:rsidRDefault="00521C06" w:rsidP="00521C06">
      <w:r>
        <w:rPr>
          <w:rFonts w:hint="eastAsia"/>
        </w:rPr>
        <w:t>一念のうちに三宝</w:t>
      </w:r>
      <w:r w:rsidR="00AF0B33">
        <w:rPr>
          <w:rFonts w:hint="eastAsia"/>
        </w:rPr>
        <w:t>と</w:t>
      </w:r>
      <w:r>
        <w:rPr>
          <w:rFonts w:hint="eastAsia"/>
        </w:rPr>
        <w:t>、世を救う弥勒、</w:t>
      </w:r>
    </w:p>
    <w:p w:rsidR="00521C06" w:rsidRDefault="00521C06" w:rsidP="00521C06">
      <w:r>
        <w:rPr>
          <w:rFonts w:hint="eastAsia"/>
        </w:rPr>
        <w:t>智慧第一の</w:t>
      </w:r>
      <w:r w:rsidR="00DD3723">
        <w:rPr>
          <w:rFonts w:hint="eastAsia"/>
        </w:rPr>
        <w:t>舎利弗</w:t>
      </w:r>
      <w:r w:rsidR="00546F4B">
        <w:rPr>
          <w:rFonts w:hint="eastAsia"/>
        </w:rPr>
        <w:t>、口論なく空</w:t>
      </w:r>
      <w:r w:rsidR="00DD3723">
        <w:rPr>
          <w:rFonts w:hint="eastAsia"/>
        </w:rPr>
        <w:t>を実践する須菩提</w:t>
      </w:r>
      <w:r>
        <w:rPr>
          <w:rFonts w:hint="eastAsia"/>
        </w:rPr>
        <w:t>を尊敬する。</w:t>
      </w:r>
    </w:p>
    <w:p w:rsidR="00521C06" w:rsidRPr="00BA5D1E" w:rsidRDefault="00521C06" w:rsidP="00521C06"/>
    <w:p w:rsidR="00521C06" w:rsidRDefault="00521C06" w:rsidP="00521C06">
      <w:r>
        <w:rPr>
          <w:rFonts w:hint="eastAsia"/>
        </w:rPr>
        <w:t>私は今、力の限り、大智の彼岸と実相の意味を説こうと思う。</w:t>
      </w:r>
    </w:p>
    <w:p w:rsidR="00521C06" w:rsidRDefault="00521C06" w:rsidP="00521C06">
      <w:r>
        <w:rPr>
          <w:rFonts w:hint="eastAsia"/>
        </w:rPr>
        <w:t>願わくは諸々の大徳、聖者、知恵者の方々、</w:t>
      </w:r>
    </w:p>
    <w:p w:rsidR="00521C06" w:rsidRDefault="00521C06" w:rsidP="00521C06">
      <w:r>
        <w:rPr>
          <w:rFonts w:hint="eastAsia"/>
        </w:rPr>
        <w:t>一心に私の説くところを聞きなさい。</w:t>
      </w:r>
    </w:p>
    <w:p w:rsidR="00521C06" w:rsidRDefault="00521C06" w:rsidP="00521C06"/>
    <w:p w:rsidR="00521C06" w:rsidRDefault="00521C06" w:rsidP="00521C06">
      <w:r>
        <w:rPr>
          <w:rFonts w:hint="eastAsia"/>
        </w:rPr>
        <w:t>（以下、『摩訶般若波羅蜜経』の注釈が始まる）</w:t>
      </w:r>
    </w:p>
    <w:p w:rsidR="00521C06" w:rsidRDefault="00521C06" w:rsidP="00521C06"/>
    <w:p w:rsidR="00521C06" w:rsidRDefault="00521C06" w:rsidP="00B97753">
      <w:pPr>
        <w:pStyle w:val="a3"/>
        <w:numPr>
          <w:ilvl w:val="0"/>
          <w:numId w:val="2"/>
        </w:numPr>
        <w:ind w:leftChars="0"/>
      </w:pPr>
      <w:r>
        <w:rPr>
          <w:rFonts w:hint="eastAsia"/>
        </w:rPr>
        <w:t>仏はなぜ、摩訶般若波羅蜜経を説</w:t>
      </w:r>
      <w:r w:rsidR="00C630EC">
        <w:rPr>
          <w:rFonts w:hint="eastAsia"/>
        </w:rPr>
        <w:t>く</w:t>
      </w:r>
      <w:r>
        <w:rPr>
          <w:rFonts w:hint="eastAsia"/>
        </w:rPr>
        <w:t>の</w:t>
      </w:r>
      <w:r w:rsidR="00234A39">
        <w:rPr>
          <w:rFonts w:hint="eastAsia"/>
        </w:rPr>
        <w:t>か。</w:t>
      </w:r>
    </w:p>
    <w:p w:rsidR="00521C06" w:rsidRDefault="00521C06" w:rsidP="00B97753">
      <w:pPr>
        <w:pStyle w:val="a3"/>
        <w:numPr>
          <w:ilvl w:val="0"/>
          <w:numId w:val="3"/>
        </w:numPr>
        <w:ind w:leftChars="0"/>
      </w:pPr>
      <w:r>
        <w:rPr>
          <w:rFonts w:hint="eastAsia"/>
        </w:rPr>
        <w:t>仏は理由なく、あるいは些細な理由から発言することはない。例えば須弥山が理由なく、あるいは些細な理由から動くことがないのと同じである。</w:t>
      </w:r>
    </w:p>
    <w:p w:rsidR="00521C06" w:rsidRDefault="00521C06" w:rsidP="00B97753">
      <w:pPr>
        <w:pStyle w:val="a3"/>
        <w:numPr>
          <w:ilvl w:val="0"/>
          <w:numId w:val="2"/>
        </w:numPr>
        <w:ind w:leftChars="0"/>
      </w:pPr>
      <w:r>
        <w:rPr>
          <w:rFonts w:hint="eastAsia"/>
        </w:rPr>
        <w:t>今はどんな理由があって、摩訶般若波羅蜜経を説</w:t>
      </w:r>
      <w:r w:rsidR="00C630EC">
        <w:rPr>
          <w:rFonts w:hint="eastAsia"/>
        </w:rPr>
        <w:t>く</w:t>
      </w:r>
      <w:r w:rsidR="00234A39">
        <w:rPr>
          <w:rFonts w:hint="eastAsia"/>
        </w:rPr>
        <w:t>のか。</w:t>
      </w:r>
    </w:p>
    <w:p w:rsidR="00521C06" w:rsidRDefault="00521C06" w:rsidP="00521C06">
      <w:pPr>
        <w:pStyle w:val="a3"/>
        <w:numPr>
          <w:ilvl w:val="0"/>
          <w:numId w:val="3"/>
        </w:numPr>
        <w:ind w:leftChars="0"/>
      </w:pPr>
      <w:r>
        <w:rPr>
          <w:rFonts w:hint="eastAsia"/>
        </w:rPr>
        <w:t>仏は三蔵経（小乗仏教のお経）の中で、色々な喩えを引いて出家者のために説法した</w:t>
      </w:r>
      <w:r>
        <w:rPr>
          <w:rFonts w:hint="eastAsia"/>
        </w:rPr>
        <w:lastRenderedPageBreak/>
        <w:t>が、菩薩の道は説かなかった。ただ中阿含本末経のなかで、弥勒菩薩に対して</w:t>
      </w:r>
      <w:r w:rsidR="00B05CD4">
        <w:rPr>
          <w:rFonts w:hint="eastAsia"/>
        </w:rPr>
        <w:t>、</w:t>
      </w:r>
      <w:r>
        <w:rPr>
          <w:rFonts w:hint="eastAsia"/>
        </w:rPr>
        <w:t>「汝は来世において仏となり、弥勒と名乗るだろう」</w:t>
      </w:r>
      <w:r w:rsidR="00B05CD4">
        <w:rPr>
          <w:rFonts w:hint="eastAsia"/>
        </w:rPr>
        <w:t>という予言をしただけである</w:t>
      </w:r>
      <w:r w:rsidR="001C0560">
        <w:rPr>
          <w:rFonts w:hint="eastAsia"/>
        </w:rPr>
        <w:t>。</w:t>
      </w:r>
      <w:r>
        <w:rPr>
          <w:rFonts w:hint="eastAsia"/>
        </w:rPr>
        <w:t>また、菩薩の修行についても説かなかった。そこで仏は今、弥勒</w:t>
      </w:r>
      <w:r w:rsidR="00C630EC">
        <w:rPr>
          <w:rFonts w:hint="eastAsia"/>
        </w:rPr>
        <w:t>など</w:t>
      </w:r>
      <w:r>
        <w:rPr>
          <w:rFonts w:hint="eastAsia"/>
        </w:rPr>
        <w:t>に菩薩の修行を</w:t>
      </w:r>
      <w:r w:rsidR="00C630EC">
        <w:rPr>
          <w:rFonts w:hint="eastAsia"/>
        </w:rPr>
        <w:t>教えよう</w:t>
      </w:r>
      <w:r>
        <w:rPr>
          <w:rFonts w:hint="eastAsia"/>
        </w:rPr>
        <w:t>と思い、</w:t>
      </w:r>
      <w:r w:rsidR="001F2DE1">
        <w:rPr>
          <w:rFonts w:hint="eastAsia"/>
        </w:rPr>
        <w:t>摩訶</w:t>
      </w:r>
      <w:r w:rsidR="00234A39">
        <w:rPr>
          <w:rFonts w:hint="eastAsia"/>
        </w:rPr>
        <w:t>般若波羅蜜経を説き明かす</w:t>
      </w:r>
      <w:r>
        <w:rPr>
          <w:rFonts w:hint="eastAsia"/>
        </w:rPr>
        <w:t>。</w:t>
      </w:r>
    </w:p>
    <w:p w:rsidR="00744611" w:rsidRDefault="00744611" w:rsidP="005004E1">
      <w:pPr>
        <w:pStyle w:val="a3"/>
        <w:ind w:leftChars="200" w:left="420" w:firstLineChars="100" w:firstLine="210"/>
      </w:pPr>
      <w:r>
        <w:rPr>
          <w:rFonts w:hint="eastAsia"/>
        </w:rPr>
        <w:t>また次に、</w:t>
      </w:r>
      <w:r w:rsidR="00910837">
        <w:rPr>
          <w:rFonts w:hint="eastAsia"/>
        </w:rPr>
        <w:t>念仏三昧</w:t>
      </w:r>
      <w:r w:rsidR="00B77E46">
        <w:rPr>
          <w:rFonts w:hint="eastAsia"/>
        </w:rPr>
        <w:t>（</w:t>
      </w:r>
      <w:r w:rsidR="003B3E5E">
        <w:rPr>
          <w:rFonts w:hint="eastAsia"/>
        </w:rPr>
        <w:t>仏の姿を念じる</w:t>
      </w:r>
      <w:r w:rsidR="00B77E46">
        <w:rPr>
          <w:rFonts w:hint="eastAsia"/>
        </w:rPr>
        <w:t>瞑想）</w:t>
      </w:r>
      <w:r w:rsidR="00910837">
        <w:rPr>
          <w:rFonts w:hint="eastAsia"/>
        </w:rPr>
        <w:t>の</w:t>
      </w:r>
      <w:r w:rsidR="001D3314">
        <w:rPr>
          <w:rFonts w:hint="eastAsia"/>
        </w:rPr>
        <w:t>修行</w:t>
      </w:r>
      <w:r w:rsidR="00910837">
        <w:rPr>
          <w:rFonts w:hint="eastAsia"/>
        </w:rPr>
        <w:t>をする</w:t>
      </w:r>
      <w:r w:rsidR="001D3314">
        <w:rPr>
          <w:rFonts w:hint="eastAsia"/>
        </w:rPr>
        <w:t>菩薩</w:t>
      </w:r>
      <w:r w:rsidR="00910837">
        <w:rPr>
          <w:rFonts w:hint="eastAsia"/>
        </w:rPr>
        <w:t>がい</w:t>
      </w:r>
      <w:r w:rsidR="001D3314">
        <w:rPr>
          <w:rFonts w:hint="eastAsia"/>
        </w:rPr>
        <w:t>る。</w:t>
      </w:r>
      <w:r w:rsidR="00F91E14">
        <w:rPr>
          <w:rFonts w:hint="eastAsia"/>
        </w:rPr>
        <w:t>仏は、彼らがその</w:t>
      </w:r>
      <w:r w:rsidR="009A6A3A">
        <w:rPr>
          <w:rFonts w:hint="eastAsia"/>
        </w:rPr>
        <w:t>瞑想</w:t>
      </w:r>
      <w:r w:rsidR="00DA1109">
        <w:rPr>
          <w:rFonts w:hint="eastAsia"/>
        </w:rPr>
        <w:t>にますます打ち込むよう</w:t>
      </w:r>
      <w:r w:rsidR="00F60BDF">
        <w:rPr>
          <w:rFonts w:hint="eastAsia"/>
        </w:rPr>
        <w:t>に般若波羅蜜経を説く</w:t>
      </w:r>
      <w:r w:rsidR="00F91E14">
        <w:rPr>
          <w:rFonts w:hint="eastAsia"/>
        </w:rPr>
        <w:t>。</w:t>
      </w:r>
      <w:r w:rsidR="00E1463B">
        <w:rPr>
          <w:rFonts w:hint="eastAsia"/>
        </w:rPr>
        <w:t>般若波羅蜜の初品に</w:t>
      </w:r>
      <w:r w:rsidR="00B43533">
        <w:rPr>
          <w:rFonts w:hint="eastAsia"/>
        </w:rPr>
        <w:t>次のように説いてい</w:t>
      </w:r>
      <w:r w:rsidR="00E1463B">
        <w:rPr>
          <w:rFonts w:hint="eastAsia"/>
        </w:rPr>
        <w:t>る。</w:t>
      </w:r>
      <w:r w:rsidR="00B43533">
        <w:rPr>
          <w:rFonts w:hint="eastAsia"/>
        </w:rPr>
        <w:t>仏は神通を現して金色の光を放ち、</w:t>
      </w:r>
      <w:r w:rsidR="00DA1109">
        <w:rPr>
          <w:rFonts w:hint="eastAsia"/>
        </w:rPr>
        <w:t>その光で</w:t>
      </w:r>
      <w:r w:rsidR="00B43533">
        <w:rPr>
          <w:rFonts w:hint="eastAsia"/>
        </w:rPr>
        <w:t>十方</w:t>
      </w:r>
      <w:r w:rsidR="009F0338">
        <w:rPr>
          <w:rFonts w:hint="eastAsia"/>
        </w:rPr>
        <w:t>のガンジス川の砂の数ほど</w:t>
      </w:r>
      <w:r w:rsidR="00DA1109">
        <w:rPr>
          <w:rFonts w:hint="eastAsia"/>
        </w:rPr>
        <w:t>ある</w:t>
      </w:r>
      <w:r w:rsidR="009F0338">
        <w:rPr>
          <w:rFonts w:hint="eastAsia"/>
        </w:rPr>
        <w:t>世界を遍く照らし、</w:t>
      </w:r>
      <w:r w:rsidR="00F8669B">
        <w:rPr>
          <w:rFonts w:hint="eastAsia"/>
        </w:rPr>
        <w:t>巨大な姿を現し、清らかな光や美しい色を空中に満たした。</w:t>
      </w:r>
      <w:r w:rsidR="00DA1109">
        <w:rPr>
          <w:rFonts w:hint="eastAsia"/>
        </w:rPr>
        <w:t>仏を人々の中で比べると、端正で麗しいことは及ぶものがなく、たとえば須弥山が大海の中から突き出しているようである。菩薩たちはこの神変を見て、念仏三昧にますます力が入</w:t>
      </w:r>
      <w:r w:rsidR="0071513A">
        <w:rPr>
          <w:rFonts w:hint="eastAsia"/>
        </w:rPr>
        <w:t>ったという</w:t>
      </w:r>
      <w:r w:rsidR="00DA1109">
        <w:rPr>
          <w:rFonts w:hint="eastAsia"/>
        </w:rPr>
        <w:t>。</w:t>
      </w:r>
      <w:r w:rsidR="001F2DE1">
        <w:rPr>
          <w:rFonts w:hint="eastAsia"/>
        </w:rPr>
        <w:t>このために、摩訶般若波羅蜜を説</w:t>
      </w:r>
      <w:r w:rsidR="00A34697">
        <w:rPr>
          <w:rFonts w:hint="eastAsia"/>
        </w:rPr>
        <w:t>き明かす</w:t>
      </w:r>
      <w:r w:rsidR="001F2DE1">
        <w:rPr>
          <w:rFonts w:hint="eastAsia"/>
        </w:rPr>
        <w:t>。</w:t>
      </w:r>
    </w:p>
    <w:p w:rsidR="001D3314" w:rsidRDefault="00EC79BC" w:rsidP="005004E1">
      <w:pPr>
        <w:pStyle w:val="a3"/>
        <w:ind w:leftChars="200" w:left="420" w:firstLineChars="100" w:firstLine="210"/>
      </w:pPr>
      <w:r>
        <w:rPr>
          <w:rFonts w:hint="eastAsia"/>
        </w:rPr>
        <w:t>また次に、</w:t>
      </w:r>
      <w:r w:rsidR="00CF7710">
        <w:rPr>
          <w:rFonts w:hint="eastAsia"/>
        </w:rPr>
        <w:t>釈迦</w:t>
      </w:r>
      <w:r>
        <w:rPr>
          <w:rFonts w:hint="eastAsia"/>
        </w:rPr>
        <w:t>が初めて生まれたとき、光</w:t>
      </w:r>
      <w:r w:rsidR="00B91F89">
        <w:rPr>
          <w:rFonts w:hint="eastAsia"/>
        </w:rPr>
        <w:t>を十方に</w:t>
      </w:r>
      <w:r>
        <w:rPr>
          <w:rFonts w:hint="eastAsia"/>
        </w:rPr>
        <w:t>放</w:t>
      </w:r>
      <w:r w:rsidR="00B91F89">
        <w:rPr>
          <w:rFonts w:hint="eastAsia"/>
        </w:rPr>
        <w:t>ち</w:t>
      </w:r>
      <w:r>
        <w:rPr>
          <w:rFonts w:hint="eastAsia"/>
        </w:rPr>
        <w:t>、七歩歩いて四方を観察し、獅子のように吠え</w:t>
      </w:r>
      <w:r w:rsidR="00B91F89">
        <w:rPr>
          <w:rFonts w:hint="eastAsia"/>
        </w:rPr>
        <w:t>、次のように言った</w:t>
      </w:r>
      <w:r w:rsidR="00D91175">
        <w:rPr>
          <w:rFonts w:hint="eastAsia"/>
        </w:rPr>
        <w:t>。</w:t>
      </w:r>
    </w:p>
    <w:p w:rsidR="00EC79BC" w:rsidRPr="00DA1109" w:rsidRDefault="00EC79BC" w:rsidP="005004E1">
      <w:pPr>
        <w:pStyle w:val="a3"/>
        <w:ind w:leftChars="300" w:left="630"/>
      </w:pPr>
      <w:r>
        <w:rPr>
          <w:rFonts w:hint="eastAsia"/>
        </w:rPr>
        <w:t>『私は</w:t>
      </w:r>
      <w:r w:rsidR="00B91F89">
        <w:rPr>
          <w:rFonts w:hint="eastAsia"/>
        </w:rPr>
        <w:t>もう母体に宿ることはない。これが最後の体である。私はすでに解脱を得た。</w:t>
      </w:r>
      <w:r w:rsidR="00D91175">
        <w:rPr>
          <w:rFonts w:hint="eastAsia"/>
        </w:rPr>
        <w:t>さあ、人々を涅槃に渡そう</w:t>
      </w:r>
      <w:r>
        <w:rPr>
          <w:rFonts w:hint="eastAsia"/>
        </w:rPr>
        <w:t>』</w:t>
      </w:r>
    </w:p>
    <w:p w:rsidR="00E40FBC" w:rsidRDefault="00D91175" w:rsidP="00E40FBC">
      <w:pPr>
        <w:pStyle w:val="a3"/>
        <w:ind w:leftChars="0" w:left="420"/>
      </w:pPr>
      <w:r>
        <w:rPr>
          <w:rFonts w:hint="eastAsia"/>
        </w:rPr>
        <w:t>このように誓いを立てた。やがて大きくなると親族を捨て、出家して道を修めようと</w:t>
      </w:r>
      <w:r w:rsidR="003A18A3">
        <w:rPr>
          <w:rFonts w:hint="eastAsia"/>
        </w:rPr>
        <w:t>考えた。夜中に起きだして妓女や采女や妃を見ると、その姿は屍のようであった。すぐにチャンダカに命じて白馬に鞍をつけさせ、夜半に城を越えて</w:t>
      </w:r>
      <w:r w:rsidR="00941879">
        <w:rPr>
          <w:rFonts w:hint="eastAsia"/>
        </w:rPr>
        <w:t>、十二</w:t>
      </w:r>
      <w:r w:rsidR="00FD64E6">
        <w:rPr>
          <w:rFonts w:hint="eastAsia"/>
        </w:rPr>
        <w:t>由旬</w:t>
      </w:r>
      <w:r w:rsidR="00941879">
        <w:rPr>
          <w:rFonts w:hint="eastAsia"/>
        </w:rPr>
        <w:t>進んだ。</w:t>
      </w:r>
      <w:r w:rsidR="00523F85">
        <w:rPr>
          <w:rFonts w:hint="eastAsia"/>
        </w:rPr>
        <w:t>バガバ仙人の住む林に至り、刀で髪を剃り、上等な衣装を粗末</w:t>
      </w:r>
      <w:r w:rsidR="005F0099">
        <w:rPr>
          <w:rFonts w:hint="eastAsia"/>
        </w:rPr>
        <w:t>な僧伽梨（出家者の着る服）</w:t>
      </w:r>
      <w:r w:rsidR="00523F85">
        <w:rPr>
          <w:rFonts w:hint="eastAsia"/>
        </w:rPr>
        <w:t>に替え、ナイランジャラ川のほとりで六年間苦行し、日に一粒の麻の実や一粒の米などを食べた。</w:t>
      </w:r>
      <w:r w:rsidR="005A773E">
        <w:rPr>
          <w:rFonts w:hint="eastAsia"/>
        </w:rPr>
        <w:t>ひとり呟く</w:t>
      </w:r>
      <w:r w:rsidR="00745923">
        <w:rPr>
          <w:rFonts w:hint="eastAsia"/>
        </w:rPr>
        <w:t>に</w:t>
      </w:r>
      <w:r w:rsidR="005A773E">
        <w:rPr>
          <w:rFonts w:hint="eastAsia"/>
        </w:rPr>
        <w:t>は、「これは本当の道ではない」</w:t>
      </w:r>
      <w:r w:rsidR="005F0099">
        <w:rPr>
          <w:rFonts w:hint="eastAsia"/>
        </w:rPr>
        <w:t>と</w:t>
      </w:r>
      <w:r w:rsidR="005A773E">
        <w:rPr>
          <w:rFonts w:hint="eastAsia"/>
        </w:rPr>
        <w:t>。</w:t>
      </w:r>
      <w:r w:rsidR="005F0099">
        <w:rPr>
          <w:rFonts w:hint="eastAsia"/>
        </w:rPr>
        <w:t>その時に</w:t>
      </w:r>
      <w:r w:rsidR="00CF7710">
        <w:rPr>
          <w:rFonts w:hint="eastAsia"/>
        </w:rPr>
        <w:t>釈迦</w:t>
      </w:r>
      <w:r w:rsidR="005F0099">
        <w:rPr>
          <w:rFonts w:hint="eastAsia"/>
        </w:rPr>
        <w:t>は苦行を止めた。菩提樹の下に至り金剛処に座ると、魔王が十八億万の軍勢を引き連れて来て、</w:t>
      </w:r>
      <w:r w:rsidR="00CF7710">
        <w:rPr>
          <w:rFonts w:hint="eastAsia"/>
        </w:rPr>
        <w:t>釈迦</w:t>
      </w:r>
      <w:r w:rsidR="005F0099">
        <w:rPr>
          <w:rFonts w:hint="eastAsia"/>
        </w:rPr>
        <w:t>の修行を妨げようとした。</w:t>
      </w:r>
      <w:r w:rsidR="00CF7710">
        <w:rPr>
          <w:rFonts w:hint="eastAsia"/>
        </w:rPr>
        <w:t>釈迦</w:t>
      </w:r>
      <w:r w:rsidR="005F0099">
        <w:rPr>
          <w:rFonts w:hint="eastAsia"/>
        </w:rPr>
        <w:t>は知恵と功徳の力があったので、魔王とその軍勢を降すことができた。すると</w:t>
      </w:r>
      <w:r w:rsidR="00CF7710">
        <w:rPr>
          <w:rFonts w:hint="eastAsia"/>
        </w:rPr>
        <w:t>、</w:t>
      </w:r>
      <w:r w:rsidR="004818B6">
        <w:rPr>
          <w:rFonts w:hint="eastAsia"/>
        </w:rPr>
        <w:t>すぐに</w:t>
      </w:r>
      <w:r w:rsidR="00A34697">
        <w:rPr>
          <w:rFonts w:hint="eastAsia"/>
        </w:rPr>
        <w:t>悟り</w:t>
      </w:r>
      <w:r w:rsidR="004818B6">
        <w:rPr>
          <w:rFonts w:hint="eastAsia"/>
        </w:rPr>
        <w:t>を得た。</w:t>
      </w:r>
      <w:r w:rsidR="00E40FBC">
        <w:rPr>
          <w:rFonts w:hint="eastAsia"/>
        </w:rPr>
        <w:t>このとき三千大千世界の主の梵天王、名は</w:t>
      </w:r>
      <w:r w:rsidR="00E023D6" w:rsidRPr="00E023D6">
        <w:rPr>
          <w:rFonts w:hint="eastAsia"/>
        </w:rPr>
        <w:t>シキン</w:t>
      </w:r>
      <w:r w:rsidR="00E40FBC">
        <w:rPr>
          <w:rFonts w:hint="eastAsia"/>
        </w:rPr>
        <w:t>と、色界の神々、</w:t>
      </w:r>
      <w:r w:rsidR="005C3A3C">
        <w:rPr>
          <w:rFonts w:hint="eastAsia"/>
        </w:rPr>
        <w:t>インドラ神</w:t>
      </w:r>
      <w:r w:rsidR="00E40FBC">
        <w:rPr>
          <w:rFonts w:hint="eastAsia"/>
        </w:rPr>
        <w:t>、欲界の神々、並びに四天王が</w:t>
      </w:r>
      <w:r w:rsidR="006D67AC">
        <w:rPr>
          <w:rFonts w:hint="eastAsia"/>
        </w:rPr>
        <w:t>皆</w:t>
      </w:r>
      <w:r w:rsidR="00E40FBC">
        <w:rPr>
          <w:rFonts w:hint="eastAsia"/>
        </w:rPr>
        <w:t>、仏の前に現れて、世尊に初めて法を説くようにお願いした。これは</w:t>
      </w:r>
      <w:r w:rsidR="00CF7710">
        <w:rPr>
          <w:rFonts w:hint="eastAsia"/>
        </w:rPr>
        <w:t>釈迦</w:t>
      </w:r>
      <w:r w:rsidR="00E40FBC">
        <w:rPr>
          <w:rFonts w:hint="eastAsia"/>
        </w:rPr>
        <w:t>がもとより願っていたことでもあり、また憐れみと慈しみの心から、請いを受けて法を説いた。</w:t>
      </w:r>
      <w:r w:rsidR="00C630EC">
        <w:rPr>
          <w:rFonts w:hint="eastAsia"/>
        </w:rPr>
        <w:t>様々な</w:t>
      </w:r>
      <w:r w:rsidR="00911E79">
        <w:rPr>
          <w:rFonts w:hint="eastAsia"/>
        </w:rPr>
        <w:t>教え</w:t>
      </w:r>
      <w:r w:rsidR="00C630EC">
        <w:rPr>
          <w:rFonts w:hint="eastAsia"/>
        </w:rPr>
        <w:t>のうちで最も意味深いのは般若波羅蜜である。故に仏は</w:t>
      </w:r>
      <w:r w:rsidR="00450571">
        <w:rPr>
          <w:rFonts w:hint="eastAsia"/>
        </w:rPr>
        <w:t>摩訶</w:t>
      </w:r>
      <w:r w:rsidR="00C630EC">
        <w:rPr>
          <w:rFonts w:hint="eastAsia"/>
        </w:rPr>
        <w:t>般若波羅蜜経を説いた。</w:t>
      </w:r>
    </w:p>
    <w:p w:rsidR="00D91175" w:rsidRDefault="00847F29" w:rsidP="005004E1">
      <w:pPr>
        <w:pStyle w:val="a3"/>
        <w:ind w:leftChars="200" w:left="420" w:firstLineChars="100" w:firstLine="210"/>
      </w:pPr>
      <w:r>
        <w:rPr>
          <w:rFonts w:hint="eastAsia"/>
        </w:rPr>
        <w:t>また次に、ある人は、仏が一切智を得ていないのではないかと疑う。なぜかといえば、</w:t>
      </w:r>
      <w:r w:rsidR="0008081F">
        <w:rPr>
          <w:rFonts w:hint="eastAsia"/>
        </w:rPr>
        <w:t>（問）</w:t>
      </w:r>
      <w:r>
        <w:rPr>
          <w:rFonts w:hint="eastAsia"/>
        </w:rPr>
        <w:t>事物は無数にあるのに、どうして一人の人間がすべてのことを知ることができるのだろうか。</w:t>
      </w:r>
      <w:r w:rsidR="0008081F">
        <w:rPr>
          <w:rFonts w:hint="eastAsia"/>
        </w:rPr>
        <w:t>（答）</w:t>
      </w:r>
      <w:r w:rsidR="009B3AEC">
        <w:rPr>
          <w:rFonts w:hint="eastAsia"/>
        </w:rPr>
        <w:t>仏は般若波羅蜜の清らかな</w:t>
      </w:r>
      <w:r w:rsidR="00076F52">
        <w:rPr>
          <w:rFonts w:hint="eastAsia"/>
        </w:rPr>
        <w:t>本性</w:t>
      </w:r>
      <w:r w:rsidR="009B3AEC">
        <w:rPr>
          <w:rFonts w:hint="eastAsia"/>
        </w:rPr>
        <w:t>に落ち着いてい</w:t>
      </w:r>
      <w:r w:rsidR="002347E4">
        <w:rPr>
          <w:rFonts w:hint="eastAsia"/>
        </w:rPr>
        <w:t>て</w:t>
      </w:r>
      <w:r w:rsidR="009B3AEC">
        <w:rPr>
          <w:rFonts w:hint="eastAsia"/>
        </w:rPr>
        <w:t>、虚空のようである。</w:t>
      </w:r>
      <w:r w:rsidR="008D70BF">
        <w:rPr>
          <w:rFonts w:hint="eastAsia"/>
        </w:rPr>
        <w:t>量り知れない</w:t>
      </w:r>
      <w:r w:rsidR="00470A62">
        <w:rPr>
          <w:rFonts w:hint="eastAsia"/>
        </w:rPr>
        <w:t>般若波</w:t>
      </w:r>
      <w:r w:rsidR="00F80049">
        <w:rPr>
          <w:rFonts w:hint="eastAsia"/>
        </w:rPr>
        <w:t>羅蜜の法の中で、自ら誓いを立てて言う、「私は一切智人である。あらゆる</w:t>
      </w:r>
      <w:r w:rsidR="00586E5D">
        <w:rPr>
          <w:rFonts w:hint="eastAsia"/>
        </w:rPr>
        <w:t>衆生（人間を含む生き物全て）</w:t>
      </w:r>
      <w:r w:rsidR="00470A62">
        <w:rPr>
          <w:rFonts w:hint="eastAsia"/>
        </w:rPr>
        <w:t>の疑いを断とう」</w:t>
      </w:r>
      <w:r w:rsidR="002347E4">
        <w:rPr>
          <w:rFonts w:hint="eastAsia"/>
        </w:rPr>
        <w:t>と</w:t>
      </w:r>
      <w:r w:rsidR="00470A62">
        <w:rPr>
          <w:rFonts w:hint="eastAsia"/>
        </w:rPr>
        <w:t>。このために</w:t>
      </w:r>
      <w:r w:rsidR="00F60BDF">
        <w:rPr>
          <w:rFonts w:hint="eastAsia"/>
        </w:rPr>
        <w:t>仏は</w:t>
      </w:r>
      <w:r w:rsidR="00450571">
        <w:rPr>
          <w:rFonts w:hint="eastAsia"/>
        </w:rPr>
        <w:t>摩訶</w:t>
      </w:r>
      <w:r w:rsidR="00F60BDF">
        <w:rPr>
          <w:rFonts w:hint="eastAsia"/>
        </w:rPr>
        <w:t>般若波羅蜜経を説く</w:t>
      </w:r>
      <w:r w:rsidR="00470A62">
        <w:rPr>
          <w:rFonts w:hint="eastAsia"/>
        </w:rPr>
        <w:t>。</w:t>
      </w:r>
    </w:p>
    <w:p w:rsidR="001B6E4A" w:rsidRDefault="0030162A" w:rsidP="005004E1">
      <w:pPr>
        <w:pStyle w:val="a3"/>
        <w:ind w:leftChars="200" w:left="420" w:firstLineChars="100" w:firstLine="210"/>
      </w:pPr>
      <w:r>
        <w:rPr>
          <w:rFonts w:hint="eastAsia"/>
        </w:rPr>
        <w:t>また次に、</w:t>
      </w:r>
      <w:r w:rsidR="0017649C">
        <w:rPr>
          <w:rFonts w:hint="eastAsia"/>
        </w:rPr>
        <w:t>衆生の中に</w:t>
      </w:r>
      <w:r w:rsidR="004C1046">
        <w:rPr>
          <w:rFonts w:hint="eastAsia"/>
        </w:rPr>
        <w:t>悟りを開こう</w:t>
      </w:r>
      <w:r w:rsidR="0017649C">
        <w:rPr>
          <w:rFonts w:hint="eastAsia"/>
        </w:rPr>
        <w:t>としている者がいるとしよう。しかし、仏の功</w:t>
      </w:r>
      <w:r w:rsidR="0017649C">
        <w:rPr>
          <w:rFonts w:hint="eastAsia"/>
        </w:rPr>
        <w:lastRenderedPageBreak/>
        <w:t>徳</w:t>
      </w:r>
      <w:r w:rsidR="0008081F">
        <w:rPr>
          <w:rFonts w:hint="eastAsia"/>
        </w:rPr>
        <w:t>や知恵が無量であることは知りがたいことであるから、その人は仏を信じること</w:t>
      </w:r>
      <w:r w:rsidR="0017649C">
        <w:rPr>
          <w:rFonts w:hint="eastAsia"/>
        </w:rPr>
        <w:t>ができずに悪人に惑わされ、心</w:t>
      </w:r>
      <w:r w:rsidR="005243A2">
        <w:rPr>
          <w:rFonts w:hint="eastAsia"/>
        </w:rPr>
        <w:t>が</w:t>
      </w:r>
      <w:r w:rsidR="0017649C">
        <w:rPr>
          <w:rFonts w:hint="eastAsia"/>
        </w:rPr>
        <w:t>邪法に沈み、正しい道に入ることができなくなってしまうかもしれない。</w:t>
      </w:r>
      <w:r w:rsidR="001B6E4A">
        <w:rPr>
          <w:rFonts w:hint="eastAsia"/>
        </w:rPr>
        <w:t>そのような人のために慈しみ</w:t>
      </w:r>
      <w:r w:rsidR="00F60BDF">
        <w:rPr>
          <w:rFonts w:hint="eastAsia"/>
        </w:rPr>
        <w:t>の心を起こし、大悲の手をもって</w:t>
      </w:r>
      <w:r w:rsidR="003C519E">
        <w:rPr>
          <w:rFonts w:hint="eastAsia"/>
        </w:rPr>
        <w:t>教え</w:t>
      </w:r>
      <w:r w:rsidR="00F60BDF">
        <w:rPr>
          <w:rFonts w:hint="eastAsia"/>
        </w:rPr>
        <w:t>を授け、仏の道に入らせる</w:t>
      </w:r>
      <w:r w:rsidR="001B6E4A">
        <w:rPr>
          <w:rFonts w:hint="eastAsia"/>
        </w:rPr>
        <w:t>。このために最も麗しい功徳を現し、神通力を</w:t>
      </w:r>
      <w:r w:rsidR="00763D01">
        <w:rPr>
          <w:rFonts w:hint="eastAsia"/>
        </w:rPr>
        <w:t>示す</w:t>
      </w:r>
      <w:r w:rsidR="001B6E4A">
        <w:rPr>
          <w:rFonts w:hint="eastAsia"/>
        </w:rPr>
        <w:t>。般若波羅蜜の初品には次のように説かれている。仏は三昧王三昧</w:t>
      </w:r>
      <w:r w:rsidR="00924FDC">
        <w:rPr>
          <w:rFonts w:hint="eastAsia"/>
        </w:rPr>
        <w:t>（もっとも</w:t>
      </w:r>
      <w:r w:rsidR="003B3E5E">
        <w:rPr>
          <w:rFonts w:hint="eastAsia"/>
        </w:rPr>
        <w:t>優</w:t>
      </w:r>
      <w:r w:rsidR="00924FDC">
        <w:rPr>
          <w:rFonts w:hint="eastAsia"/>
        </w:rPr>
        <w:t>れた</w:t>
      </w:r>
      <w:r w:rsidR="003B3E5E">
        <w:rPr>
          <w:rFonts w:hint="eastAsia"/>
        </w:rPr>
        <w:t>瞑想</w:t>
      </w:r>
      <w:r w:rsidR="00924FDC">
        <w:rPr>
          <w:rFonts w:hint="eastAsia"/>
        </w:rPr>
        <w:t>）</w:t>
      </w:r>
      <w:r w:rsidR="001B6E4A">
        <w:rPr>
          <w:rFonts w:hint="eastAsia"/>
        </w:rPr>
        <w:t>に入り、</w:t>
      </w:r>
      <w:r w:rsidR="005E0DBB">
        <w:rPr>
          <w:rFonts w:hint="eastAsia"/>
        </w:rPr>
        <w:t>瞑想</w:t>
      </w:r>
      <w:r w:rsidR="001B6E4A">
        <w:rPr>
          <w:rFonts w:hint="eastAsia"/>
        </w:rPr>
        <w:t>から立ち上がり、天眼</w:t>
      </w:r>
      <w:r w:rsidR="00701A6D">
        <w:rPr>
          <w:rFonts w:hint="eastAsia"/>
        </w:rPr>
        <w:t>（人の運命を見通す神通力）</w:t>
      </w:r>
      <w:r w:rsidR="001B6E4A">
        <w:rPr>
          <w:rFonts w:hint="eastAsia"/>
        </w:rPr>
        <w:t>によって十方世界を見渡すと、体中の毛穴は笑い出し、足の裏の千</w:t>
      </w:r>
      <w:r w:rsidR="001B6E4A">
        <w:rPr>
          <w:rFonts w:ascii="ＭＳ 明朝" w:eastAsia="ＭＳ 明朝" w:hAnsi="ＭＳ 明朝" w:cs="ＭＳ 明朝" w:hint="eastAsia"/>
        </w:rPr>
        <w:t>輻</w:t>
      </w:r>
      <w:r w:rsidR="001B6E4A">
        <w:rPr>
          <w:rFonts w:hint="eastAsia"/>
        </w:rPr>
        <w:t>輪の相</w:t>
      </w:r>
      <w:r w:rsidR="0055099B">
        <w:rPr>
          <w:rFonts w:hint="eastAsia"/>
        </w:rPr>
        <w:t>（仏の足の裏には、千のスポークを持つ車輪の文様がある）</w:t>
      </w:r>
      <w:r w:rsidR="004D0AD1">
        <w:rPr>
          <w:rFonts w:hint="eastAsia"/>
        </w:rPr>
        <w:t>から</w:t>
      </w:r>
      <w:r w:rsidR="001B6E4A">
        <w:rPr>
          <w:rFonts w:hint="eastAsia"/>
        </w:rPr>
        <w:t>は六百千万億の様々な色の光を放ち、足の指先から肉</w:t>
      </w:r>
      <w:r w:rsidR="004D0AD1">
        <w:rPr>
          <w:rFonts w:hint="eastAsia"/>
        </w:rPr>
        <w:t>髻</w:t>
      </w:r>
      <w:r w:rsidR="00724BB1">
        <w:rPr>
          <w:rFonts w:hint="eastAsia"/>
        </w:rPr>
        <w:t>（仏の頭頂部の出っ張り）</w:t>
      </w:r>
      <w:r w:rsidR="004D0AD1">
        <w:rPr>
          <w:rFonts w:hint="eastAsia"/>
        </w:rPr>
        <w:t>に至るまで、体の各部分が六百千万億の様々な色の光を放ち、十方の無数の仏の世界を照らし出した。仏は</w:t>
      </w:r>
      <w:r w:rsidR="00B87CD1">
        <w:rPr>
          <w:rFonts w:hint="eastAsia"/>
        </w:rPr>
        <w:t>瞑想</w:t>
      </w:r>
      <w:r w:rsidR="00C77C8C">
        <w:rPr>
          <w:rFonts w:hint="eastAsia"/>
        </w:rPr>
        <w:t>から立ち上がって、万物</w:t>
      </w:r>
      <w:r w:rsidR="004D0AD1">
        <w:rPr>
          <w:rFonts w:hint="eastAsia"/>
        </w:rPr>
        <w:t>の</w:t>
      </w:r>
      <w:r w:rsidR="00C77C8C">
        <w:rPr>
          <w:rFonts w:hint="eastAsia"/>
        </w:rPr>
        <w:t>本来の姿</w:t>
      </w:r>
      <w:r w:rsidR="004D0AD1">
        <w:rPr>
          <w:rFonts w:hint="eastAsia"/>
        </w:rPr>
        <w:t>を示し、</w:t>
      </w:r>
      <w:r w:rsidR="00283D35">
        <w:rPr>
          <w:rFonts w:hint="eastAsia"/>
        </w:rPr>
        <w:t>あらゆる</w:t>
      </w:r>
      <w:r w:rsidR="004D0AD1">
        <w:rPr>
          <w:rFonts w:hint="eastAsia"/>
        </w:rPr>
        <w:t>衆生の疑いを断</w:t>
      </w:r>
      <w:r w:rsidR="008335A8">
        <w:rPr>
          <w:rFonts w:hint="eastAsia"/>
        </w:rPr>
        <w:t>とうとして</w:t>
      </w:r>
      <w:r w:rsidR="004D0AD1">
        <w:rPr>
          <w:rFonts w:hint="eastAsia"/>
        </w:rPr>
        <w:t>、般若波羅蜜を説いた。</w:t>
      </w:r>
    </w:p>
    <w:p w:rsidR="001B6E4A" w:rsidRDefault="008335A8" w:rsidP="005004E1">
      <w:pPr>
        <w:pStyle w:val="a3"/>
        <w:ind w:leftChars="200" w:left="420" w:firstLineChars="100" w:firstLine="210"/>
      </w:pPr>
      <w:r>
        <w:rPr>
          <w:rFonts w:hint="eastAsia"/>
        </w:rPr>
        <w:t>また次に、邪悪な人がいて、</w:t>
      </w:r>
      <w:r w:rsidR="001458FC">
        <w:rPr>
          <w:rFonts w:hint="eastAsia"/>
        </w:rPr>
        <w:t>嫉妬を抱いて誹謗して言う</w:t>
      </w:r>
      <w:r>
        <w:rPr>
          <w:rFonts w:hint="eastAsia"/>
        </w:rPr>
        <w:t>、「</w:t>
      </w:r>
      <w:r w:rsidR="0008081F">
        <w:rPr>
          <w:rFonts w:hint="eastAsia"/>
        </w:rPr>
        <w:t>仏の知恵は人より優れているわけではない。ただ幻術をもって世間を惑わしているだけだ</w:t>
      </w:r>
      <w:r>
        <w:rPr>
          <w:rFonts w:hint="eastAsia"/>
        </w:rPr>
        <w:t>」</w:t>
      </w:r>
      <w:r w:rsidR="0008081F">
        <w:rPr>
          <w:rFonts w:hint="eastAsia"/>
        </w:rPr>
        <w:t>と。そのような高慢で邪悪な心を断ち切るために、無量の</w:t>
      </w:r>
      <w:r w:rsidR="006D67AC">
        <w:rPr>
          <w:rFonts w:hint="eastAsia"/>
        </w:rPr>
        <w:t>神通力</w:t>
      </w:r>
      <w:r w:rsidR="0008081F">
        <w:rPr>
          <w:rFonts w:hint="eastAsia"/>
        </w:rPr>
        <w:t>と知恵を現すのである。般若波羅蜜の中で自ら説いている、「私は神のように無量の徳があ</w:t>
      </w:r>
      <w:r w:rsidR="006D67AC">
        <w:rPr>
          <w:rFonts w:hint="eastAsia"/>
        </w:rPr>
        <w:t>り、</w:t>
      </w:r>
      <w:r w:rsidR="0008081F">
        <w:rPr>
          <w:rFonts w:hint="eastAsia"/>
        </w:rPr>
        <w:t>三界</w:t>
      </w:r>
      <w:r w:rsidR="005F63D5">
        <w:rPr>
          <w:rFonts w:hint="eastAsia"/>
        </w:rPr>
        <w:t>（欲界、色界、無色界）</w:t>
      </w:r>
      <w:r w:rsidR="0008081F">
        <w:rPr>
          <w:rFonts w:hint="eastAsia"/>
        </w:rPr>
        <w:t>のなかで</w:t>
      </w:r>
      <w:r w:rsidR="006D67AC">
        <w:rPr>
          <w:rFonts w:hint="eastAsia"/>
        </w:rPr>
        <w:t>も</w:t>
      </w:r>
      <w:r w:rsidR="0008081F">
        <w:rPr>
          <w:rFonts w:hint="eastAsia"/>
        </w:rPr>
        <w:t>優れた尊者</w:t>
      </w:r>
      <w:r w:rsidR="006D67AC">
        <w:rPr>
          <w:rFonts w:hint="eastAsia"/>
        </w:rPr>
        <w:t>である。そのために一切のものに守られている。もし一度でも悪念を起こせば、罪は無量である。一度浄心を起こせば、人の世と天上の楽しみを受けることができ、必ず涅槃に至るであろう</w:t>
      </w:r>
      <w:r w:rsidR="0008081F">
        <w:rPr>
          <w:rFonts w:hint="eastAsia"/>
        </w:rPr>
        <w:t>」</w:t>
      </w:r>
      <w:r w:rsidR="00D1154E">
        <w:rPr>
          <w:rFonts w:hint="eastAsia"/>
        </w:rPr>
        <w:t>と</w:t>
      </w:r>
      <w:r w:rsidR="006D67AC">
        <w:rPr>
          <w:rFonts w:hint="eastAsia"/>
        </w:rPr>
        <w:t>。</w:t>
      </w:r>
    </w:p>
    <w:p w:rsidR="00803D57" w:rsidRDefault="00803D57" w:rsidP="005004E1">
      <w:pPr>
        <w:pStyle w:val="a3"/>
        <w:ind w:leftChars="200" w:left="420" w:firstLineChars="100" w:firstLine="210"/>
      </w:pPr>
      <w:r>
        <w:rPr>
          <w:rFonts w:hint="eastAsia"/>
        </w:rPr>
        <w:t>また次に、人に法を信じさせるために言う、「私は偉大な師匠である。十力と</w:t>
      </w:r>
      <w:r w:rsidR="00204C2D">
        <w:rPr>
          <w:rFonts w:hint="eastAsia"/>
        </w:rPr>
        <w:t>四無所畏</w:t>
      </w:r>
      <w:r w:rsidR="005F63D5">
        <w:rPr>
          <w:rFonts w:hint="eastAsia"/>
        </w:rPr>
        <w:t>（どちらも仏の優れた能力のこと）</w:t>
      </w:r>
      <w:r w:rsidR="00204C2D">
        <w:rPr>
          <w:rFonts w:hint="eastAsia"/>
        </w:rPr>
        <w:t>があり、</w:t>
      </w:r>
      <w:r w:rsidR="005F63D5">
        <w:rPr>
          <w:rFonts w:hint="eastAsia"/>
        </w:rPr>
        <w:t>聖なる主の住処に落ち着き、心は自在であり、獅子のように吠えて優れた教えを説くことができる。一切の世界において最も尊く、最上の存在である</w:t>
      </w:r>
      <w:r>
        <w:rPr>
          <w:rFonts w:hint="eastAsia"/>
        </w:rPr>
        <w:t>」</w:t>
      </w:r>
      <w:r w:rsidR="005F63D5">
        <w:rPr>
          <w:rFonts w:hint="eastAsia"/>
        </w:rPr>
        <w:t>と。</w:t>
      </w:r>
    </w:p>
    <w:p w:rsidR="005F63D5" w:rsidRDefault="005F63D5" w:rsidP="005004E1">
      <w:pPr>
        <w:pStyle w:val="a3"/>
        <w:ind w:leftChars="200" w:left="420" w:firstLineChars="100" w:firstLine="210"/>
      </w:pPr>
      <w:r>
        <w:rPr>
          <w:rFonts w:hint="eastAsia"/>
        </w:rPr>
        <w:t>また次に、仏世尊は人々を喜ばせようとして、この般若波羅蜜経を説いて言う、「</w:t>
      </w:r>
      <w:r w:rsidR="00F80049">
        <w:rPr>
          <w:rFonts w:hint="eastAsia"/>
        </w:rPr>
        <w:t>あなた方は大いに喜びなさい。なぜなら、</w:t>
      </w:r>
      <w:r w:rsidR="00283D35">
        <w:rPr>
          <w:rFonts w:hint="eastAsia"/>
        </w:rPr>
        <w:t>あらゆる</w:t>
      </w:r>
      <w:r w:rsidR="00F80049">
        <w:rPr>
          <w:rFonts w:hint="eastAsia"/>
        </w:rPr>
        <w:t>衆生は邪見の網に入り</w:t>
      </w:r>
      <w:r w:rsidR="003015B1">
        <w:rPr>
          <w:rFonts w:hint="eastAsia"/>
        </w:rPr>
        <w:t>込み</w:t>
      </w:r>
      <w:r w:rsidR="00F80049">
        <w:rPr>
          <w:rFonts w:hint="eastAsia"/>
        </w:rPr>
        <w:t>、誤った教え、悪い師匠のために惑わされているが、</w:t>
      </w:r>
      <w:r w:rsidR="00283D35">
        <w:rPr>
          <w:rFonts w:hint="eastAsia"/>
        </w:rPr>
        <w:t>私はすべての誤った教えから抜け出している</w:t>
      </w:r>
      <w:r w:rsidR="00AE3837">
        <w:rPr>
          <w:rFonts w:hint="eastAsia"/>
        </w:rPr>
        <w:t>。このような十力</w:t>
      </w:r>
      <w:r w:rsidR="00CE104F">
        <w:rPr>
          <w:rFonts w:hint="eastAsia"/>
        </w:rPr>
        <w:t>を持つ</w:t>
      </w:r>
      <w:r w:rsidR="00AE3837">
        <w:rPr>
          <w:rFonts w:hint="eastAsia"/>
        </w:rPr>
        <w:t>師匠には出会い難いものであるが、あなたは既に会っている。私は時に応じて三十七品</w:t>
      </w:r>
      <w:r w:rsidR="005C3A3C">
        <w:rPr>
          <w:rFonts w:hint="eastAsia"/>
        </w:rPr>
        <w:t>（修行者が実践すべき三十七の項目）</w:t>
      </w:r>
      <w:r w:rsidR="00AE3837">
        <w:rPr>
          <w:rFonts w:hint="eastAsia"/>
        </w:rPr>
        <w:t>などの様々な深い教えを明らかにするので、あなたは</w:t>
      </w:r>
      <w:r w:rsidR="00D71206">
        <w:rPr>
          <w:rFonts w:hint="eastAsia"/>
        </w:rPr>
        <w:t>その中から</w:t>
      </w:r>
      <w:r w:rsidR="00AE3837">
        <w:rPr>
          <w:rFonts w:hint="eastAsia"/>
        </w:rPr>
        <w:t>欲しいものを取りなさい</w:t>
      </w:r>
      <w:r>
        <w:rPr>
          <w:rFonts w:hint="eastAsia"/>
        </w:rPr>
        <w:t>」</w:t>
      </w:r>
      <w:r w:rsidR="00D71206">
        <w:rPr>
          <w:rFonts w:hint="eastAsia"/>
        </w:rPr>
        <w:t>と</w:t>
      </w:r>
      <w:r w:rsidR="004D143E">
        <w:rPr>
          <w:rFonts w:hint="eastAsia"/>
        </w:rPr>
        <w:t>。</w:t>
      </w:r>
    </w:p>
    <w:p w:rsidR="004D143E" w:rsidRDefault="000C60FF" w:rsidP="005004E1">
      <w:pPr>
        <w:pStyle w:val="a3"/>
        <w:ind w:leftChars="200" w:left="420" w:firstLineChars="100" w:firstLine="210"/>
      </w:pPr>
      <w:r>
        <w:rPr>
          <w:rFonts w:hint="eastAsia"/>
        </w:rPr>
        <w:t>また次に、</w:t>
      </w:r>
      <w:r w:rsidR="00D506A4">
        <w:rPr>
          <w:rFonts w:hint="eastAsia"/>
        </w:rPr>
        <w:t>「</w:t>
      </w:r>
      <w:r w:rsidR="00CA2E9D">
        <w:rPr>
          <w:rFonts w:hint="eastAsia"/>
        </w:rPr>
        <w:t>あらゆる衆生は煩悩の病によって苦しめられ、始まりのない生と死の</w:t>
      </w:r>
      <w:r w:rsidR="005E2615">
        <w:rPr>
          <w:rFonts w:hint="eastAsia"/>
        </w:rPr>
        <w:t>繰り返しの</w:t>
      </w:r>
      <w:r w:rsidR="00CA2E9D">
        <w:rPr>
          <w:rFonts w:hint="eastAsia"/>
        </w:rPr>
        <w:t>中で、その病を癒すことができ</w:t>
      </w:r>
      <w:r w:rsidR="00740898">
        <w:rPr>
          <w:rFonts w:hint="eastAsia"/>
        </w:rPr>
        <w:t>ず</w:t>
      </w:r>
      <w:r w:rsidR="00CA2E9D">
        <w:rPr>
          <w:rFonts w:hint="eastAsia"/>
        </w:rPr>
        <w:t>、</w:t>
      </w:r>
      <w:r w:rsidR="00C0799A">
        <w:rPr>
          <w:rFonts w:hint="eastAsia"/>
        </w:rPr>
        <w:t>誤った</w:t>
      </w:r>
      <w:r w:rsidR="00697581">
        <w:rPr>
          <w:rFonts w:hint="eastAsia"/>
        </w:rPr>
        <w:t>教え</w:t>
      </w:r>
      <w:r w:rsidR="00C0799A">
        <w:rPr>
          <w:rFonts w:hint="eastAsia"/>
        </w:rPr>
        <w:t>に導かれて</w:t>
      </w:r>
      <w:r w:rsidR="001D2B53">
        <w:rPr>
          <w:rFonts w:hint="eastAsia"/>
        </w:rPr>
        <w:t>道に</w:t>
      </w:r>
      <w:r w:rsidR="007352C5">
        <w:rPr>
          <w:rFonts w:hint="eastAsia"/>
        </w:rPr>
        <w:t>迷い</w:t>
      </w:r>
      <w:r w:rsidR="00CA2E9D">
        <w:rPr>
          <w:rFonts w:hint="eastAsia"/>
        </w:rPr>
        <w:t>続けて</w:t>
      </w:r>
      <w:r w:rsidR="00CB2EF1">
        <w:rPr>
          <w:rFonts w:hint="eastAsia"/>
        </w:rPr>
        <w:t>いる</w:t>
      </w:r>
      <w:r w:rsidR="00CA2E9D">
        <w:rPr>
          <w:rFonts w:hint="eastAsia"/>
        </w:rPr>
        <w:t>。</w:t>
      </w:r>
      <w:r w:rsidR="0094142F">
        <w:rPr>
          <w:rFonts w:hint="eastAsia"/>
        </w:rPr>
        <w:t>私は</w:t>
      </w:r>
      <w:r w:rsidR="00CF1C15">
        <w:rPr>
          <w:rFonts w:hint="eastAsia"/>
        </w:rPr>
        <w:t>世に出て大医王となり、あらゆる</w:t>
      </w:r>
      <w:r w:rsidR="00634252">
        <w:rPr>
          <w:rFonts w:hint="eastAsia"/>
        </w:rPr>
        <w:t>教えの</w:t>
      </w:r>
      <w:r w:rsidR="00673E84">
        <w:rPr>
          <w:rFonts w:hint="eastAsia"/>
        </w:rPr>
        <w:t>薬を集めてきた。あなたがたはこの薬を飲みなさい</w:t>
      </w:r>
      <w:r w:rsidR="00D506A4">
        <w:rPr>
          <w:rFonts w:hint="eastAsia"/>
        </w:rPr>
        <w:t>」</w:t>
      </w:r>
      <w:r w:rsidR="005839A4">
        <w:rPr>
          <w:rFonts w:hint="eastAsia"/>
        </w:rPr>
        <w:t>と</w:t>
      </w:r>
      <w:r w:rsidR="00D506A4">
        <w:rPr>
          <w:rFonts w:hint="eastAsia"/>
        </w:rPr>
        <w:t>。このために仏は摩訶般若波羅蜜を説くのである。</w:t>
      </w:r>
    </w:p>
    <w:p w:rsidR="009403C2" w:rsidRDefault="00D506A4" w:rsidP="005004E1">
      <w:pPr>
        <w:pStyle w:val="a3"/>
        <w:ind w:leftChars="200" w:left="420" w:firstLineChars="100" w:firstLine="210"/>
      </w:pPr>
      <w:r>
        <w:rPr>
          <w:rFonts w:hint="eastAsia"/>
        </w:rPr>
        <w:t>また次に、ある人が言うには、</w:t>
      </w:r>
      <w:r w:rsidR="00E76F8F">
        <w:rPr>
          <w:rFonts w:hint="eastAsia"/>
        </w:rPr>
        <w:t>「仏には人と同じく生死がある。飢えや渇き、寒さや熱さ、老い、病</w:t>
      </w:r>
      <w:r>
        <w:rPr>
          <w:rFonts w:hint="eastAsia"/>
        </w:rPr>
        <w:t>、苦しみも受けている」</w:t>
      </w:r>
      <w:r w:rsidR="00DF7F55">
        <w:rPr>
          <w:rFonts w:hint="eastAsia"/>
        </w:rPr>
        <w:t>と</w:t>
      </w:r>
      <w:r>
        <w:rPr>
          <w:rFonts w:hint="eastAsia"/>
        </w:rPr>
        <w:t>。仏はこの人の考えを断つために</w:t>
      </w:r>
      <w:r w:rsidR="005D7A95">
        <w:rPr>
          <w:rFonts w:hint="eastAsia"/>
        </w:rPr>
        <w:t>摩訶般若波羅蜜を説く、「私の体は不可思議である。梵天王などの神々</w:t>
      </w:r>
      <w:r>
        <w:rPr>
          <w:rFonts w:hint="eastAsia"/>
        </w:rPr>
        <w:t>の祖父が、ガンジス川の砂の数ほどの劫のなかで、私の体を量ろうとし、私の声の在りかを探そうとしたが、</w:t>
      </w:r>
      <w:r>
        <w:rPr>
          <w:rFonts w:hint="eastAsia"/>
        </w:rPr>
        <w:lastRenderedPageBreak/>
        <w:t>測り知ることができなかった。まして私の</w:t>
      </w:r>
      <w:r w:rsidR="002C60C0">
        <w:rPr>
          <w:rFonts w:hint="eastAsia"/>
        </w:rPr>
        <w:t>知恵の瞑想</w:t>
      </w:r>
      <w:r>
        <w:rPr>
          <w:rFonts w:hint="eastAsia"/>
        </w:rPr>
        <w:t>については言うまでもない</w:t>
      </w:r>
      <w:r w:rsidR="009403C2">
        <w:rPr>
          <w:rFonts w:hint="eastAsia"/>
        </w:rPr>
        <w:t>」と</w:t>
      </w:r>
      <w:r>
        <w:rPr>
          <w:rFonts w:hint="eastAsia"/>
        </w:rPr>
        <w:t>。</w:t>
      </w:r>
      <w:r w:rsidR="009403C2">
        <w:rPr>
          <w:rFonts w:hint="eastAsia"/>
        </w:rPr>
        <w:t>詩は次のように語る</w:t>
      </w:r>
      <w:r w:rsidR="007C764F">
        <w:rPr>
          <w:rFonts w:hint="eastAsia"/>
        </w:rPr>
        <w:t>、</w:t>
      </w:r>
    </w:p>
    <w:p w:rsidR="007C764F" w:rsidRDefault="009403C2" w:rsidP="005004E1">
      <w:pPr>
        <w:pStyle w:val="a3"/>
        <w:ind w:leftChars="300" w:left="630"/>
      </w:pPr>
      <w:r>
        <w:rPr>
          <w:rFonts w:hint="eastAsia"/>
        </w:rPr>
        <w:t>『</w:t>
      </w:r>
      <w:r w:rsidR="007C764F">
        <w:rPr>
          <w:rFonts w:hint="eastAsia"/>
        </w:rPr>
        <w:t>諸法実相の中で、梵天王等の一切の天地の主は、迷いに沈み悟ることができない。この</w:t>
      </w:r>
      <w:r w:rsidR="00646C67">
        <w:rPr>
          <w:rFonts w:hint="eastAsia"/>
        </w:rPr>
        <w:t>教え</w:t>
      </w:r>
      <w:r w:rsidR="007C764F">
        <w:rPr>
          <w:rFonts w:hint="eastAsia"/>
        </w:rPr>
        <w:t>は意味深いものであって、かつて知ることができた者はいない。</w:t>
      </w:r>
    </w:p>
    <w:p w:rsidR="00D506A4" w:rsidRDefault="007C764F" w:rsidP="005004E1">
      <w:pPr>
        <w:pStyle w:val="a3"/>
        <w:ind w:leftChars="300" w:left="630"/>
      </w:pPr>
      <w:r>
        <w:rPr>
          <w:rFonts w:hint="eastAsia"/>
        </w:rPr>
        <w:t>そこに仏が現れて、その意味をことごとく明らかにされた。まるで太陽が照らし出すように</w:t>
      </w:r>
      <w:r w:rsidR="009403C2">
        <w:rPr>
          <w:rFonts w:hint="eastAsia"/>
        </w:rPr>
        <w:t>』</w:t>
      </w:r>
      <w:r w:rsidR="00D36E6E">
        <w:rPr>
          <w:rFonts w:hint="eastAsia"/>
        </w:rPr>
        <w:t>。</w:t>
      </w:r>
    </w:p>
    <w:p w:rsidR="00E76F8F" w:rsidRDefault="00E76F8F" w:rsidP="005004E1">
      <w:pPr>
        <w:pStyle w:val="a3"/>
        <w:ind w:leftChars="200" w:left="420" w:firstLineChars="100" w:firstLine="210"/>
      </w:pPr>
      <w:r>
        <w:rPr>
          <w:rFonts w:hint="eastAsia"/>
        </w:rPr>
        <w:t>また、仏が初めて教えを説いたときは次のようであった。</w:t>
      </w:r>
      <w:r w:rsidR="009403C2">
        <w:rPr>
          <w:rFonts w:hint="eastAsia"/>
        </w:rPr>
        <w:t>どこ</w:t>
      </w:r>
      <w:r w:rsidR="00D36E6E">
        <w:rPr>
          <w:rFonts w:hint="eastAsia"/>
        </w:rPr>
        <w:t>か</w:t>
      </w:r>
      <w:r w:rsidR="006A240B">
        <w:rPr>
          <w:rFonts w:hint="eastAsia"/>
        </w:rPr>
        <w:t>か</w:t>
      </w:r>
      <w:r w:rsidR="00A7223D" w:rsidRPr="00A7223D">
        <w:rPr>
          <w:rFonts w:hint="eastAsia"/>
        </w:rPr>
        <w:t>ら</w:t>
      </w:r>
      <w:r w:rsidR="009403C2">
        <w:rPr>
          <w:rFonts w:hint="eastAsia"/>
        </w:rPr>
        <w:t>菩薩がやってきて、仏の体</w:t>
      </w:r>
      <w:r w:rsidR="00D36E6E">
        <w:rPr>
          <w:rFonts w:hint="eastAsia"/>
        </w:rPr>
        <w:t>の大きさ</w:t>
      </w:r>
      <w:r w:rsidR="009403C2">
        <w:rPr>
          <w:rFonts w:hint="eastAsia"/>
        </w:rPr>
        <w:t>を量ろうと考えた。上方に進み</w:t>
      </w:r>
      <w:r w:rsidR="009768A8">
        <w:rPr>
          <w:rFonts w:hint="eastAsia"/>
        </w:rPr>
        <w:t>無数の</w:t>
      </w:r>
      <w:r w:rsidR="009403C2">
        <w:rPr>
          <w:rFonts w:hint="eastAsia"/>
        </w:rPr>
        <w:t>仏の国を過ぎて華上世界に至ったが、仏の体は元と同じように見えた。そこで菩薩は言った、</w:t>
      </w:r>
    </w:p>
    <w:p w:rsidR="00D36E6E" w:rsidRDefault="00D36E6E" w:rsidP="005004E1">
      <w:pPr>
        <w:pStyle w:val="a3"/>
        <w:ind w:leftChars="300" w:left="630"/>
      </w:pPr>
      <w:r>
        <w:rPr>
          <w:rFonts w:hint="eastAsia"/>
        </w:rPr>
        <w:t>『虚空には限りがない。仏の功徳もまた同じである。たとえその体を量ろうとしても量りつくすことはできず、無駄な努力に終わるだろう。</w:t>
      </w:r>
    </w:p>
    <w:p w:rsidR="00D36E6E" w:rsidRPr="004D0AD1" w:rsidRDefault="00D36E6E" w:rsidP="005004E1">
      <w:pPr>
        <w:pStyle w:val="a3"/>
        <w:ind w:leftChars="300" w:left="630"/>
      </w:pPr>
      <w:r>
        <w:rPr>
          <w:rFonts w:hint="eastAsia"/>
        </w:rPr>
        <w:t>上方に進み、虚空の世界、無数の仏の世界を過ぎても、釈迦の姿が見えなくなることはなかった。仏は元通りの姿でそこにあった。</w:t>
      </w:r>
    </w:p>
    <w:p w:rsidR="00D36E6E" w:rsidRPr="00D36E6E" w:rsidRDefault="00D36E6E" w:rsidP="005004E1">
      <w:pPr>
        <w:pStyle w:val="a3"/>
        <w:ind w:leftChars="300" w:left="630"/>
      </w:pPr>
      <w:r>
        <w:rPr>
          <w:rFonts w:hint="eastAsia"/>
        </w:rPr>
        <w:t>仏の体は金の山のようであり、大いなる光を放ち、自らの体を美しく飾り、それは春の花が散り敷かれたようであった』。</w:t>
      </w:r>
    </w:p>
    <w:p w:rsidR="00BB7412" w:rsidRDefault="00FB1EE6" w:rsidP="005004E1">
      <w:pPr>
        <w:pStyle w:val="a3"/>
        <w:ind w:leftChars="0" w:left="420"/>
      </w:pPr>
      <w:r>
        <w:rPr>
          <w:rFonts w:hint="eastAsia"/>
        </w:rPr>
        <w:t>仏身に限りがないように、仏の放つ光や音声もまた限り</w:t>
      </w:r>
      <w:r w:rsidR="00F60BDF">
        <w:rPr>
          <w:rFonts w:hint="eastAsia"/>
        </w:rPr>
        <w:t>がない</w:t>
      </w:r>
      <w:r>
        <w:rPr>
          <w:rFonts w:hint="eastAsia"/>
        </w:rPr>
        <w:t>。戒定慧（戒律を守ること</w:t>
      </w:r>
      <w:r w:rsidR="000F0E3F">
        <w:rPr>
          <w:rFonts w:hint="eastAsia"/>
        </w:rPr>
        <w:t>、瞑想を行うこと</w:t>
      </w:r>
      <w:r>
        <w:rPr>
          <w:rFonts w:hint="eastAsia"/>
        </w:rPr>
        <w:t>、</w:t>
      </w:r>
      <w:r w:rsidR="00813248">
        <w:rPr>
          <w:rFonts w:hint="eastAsia"/>
        </w:rPr>
        <w:t>知恵</w:t>
      </w:r>
      <w:r w:rsidR="00A36A8F">
        <w:rPr>
          <w:rFonts w:hint="eastAsia"/>
        </w:rPr>
        <w:t>、</w:t>
      </w:r>
      <w:r w:rsidR="000F0E3F">
        <w:rPr>
          <w:rFonts w:hint="eastAsia"/>
        </w:rPr>
        <w:t>の三徳</w:t>
      </w:r>
      <w:r>
        <w:rPr>
          <w:rFonts w:hint="eastAsia"/>
        </w:rPr>
        <w:t>）などの功徳もすべて限りがない。</w:t>
      </w:r>
      <w:r w:rsidR="00BB7412">
        <w:rPr>
          <w:rFonts w:hint="eastAsia"/>
        </w:rPr>
        <w:t>以上のことは、『密迹経』のなかの三密の部分で詳しく説明されている。</w:t>
      </w:r>
    </w:p>
    <w:p w:rsidR="005004E1" w:rsidRDefault="005004E1" w:rsidP="005004E1">
      <w:pPr>
        <w:pStyle w:val="a3"/>
        <w:ind w:leftChars="0" w:left="420"/>
      </w:pPr>
      <w:r>
        <w:rPr>
          <w:rFonts w:hint="eastAsia"/>
        </w:rPr>
        <w:t xml:space="preserve">　また次に、</w:t>
      </w:r>
      <w:r w:rsidR="00181A62">
        <w:rPr>
          <w:rFonts w:hint="eastAsia"/>
        </w:rPr>
        <w:t>仏が生まれたとき、地に落ちてから七歩歩いた。自分で言葉を発し、言い終わると黙ってしまった。普通の</w:t>
      </w:r>
      <w:r w:rsidR="007C335F">
        <w:rPr>
          <w:rFonts w:hint="eastAsia"/>
        </w:rPr>
        <w:t>幼児が歩かず、言葉を発しないように。</w:t>
      </w:r>
      <w:r w:rsidR="00B07881">
        <w:rPr>
          <w:rFonts w:hint="eastAsia"/>
        </w:rPr>
        <w:t>仏は</w:t>
      </w:r>
      <w:r w:rsidR="007C335F">
        <w:rPr>
          <w:rFonts w:hint="eastAsia"/>
        </w:rPr>
        <w:t>哺乳され三歳にな</w:t>
      </w:r>
      <w:r w:rsidR="00B07881">
        <w:rPr>
          <w:rFonts w:hint="eastAsia"/>
        </w:rPr>
        <w:t>り、</w:t>
      </w:r>
      <w:r w:rsidR="007C335F">
        <w:rPr>
          <w:rFonts w:hint="eastAsia"/>
        </w:rPr>
        <w:t>母に養われ次第に大きくなった。実際には仏身は無数であり、世間の常識を超えている</w:t>
      </w:r>
      <w:r w:rsidR="0085374C">
        <w:rPr>
          <w:rFonts w:hint="eastAsia"/>
        </w:rPr>
        <w:t>が、人びと</w:t>
      </w:r>
      <w:r w:rsidR="007C335F">
        <w:rPr>
          <w:rFonts w:hint="eastAsia"/>
        </w:rPr>
        <w:t>のために普通の人として姿を現し</w:t>
      </w:r>
      <w:r w:rsidR="00B07881">
        <w:rPr>
          <w:rFonts w:hint="eastAsia"/>
        </w:rPr>
        <w:t>た</w:t>
      </w:r>
      <w:r w:rsidR="007C335F">
        <w:rPr>
          <w:rFonts w:hint="eastAsia"/>
        </w:rPr>
        <w:t>のだ。</w:t>
      </w:r>
      <w:r w:rsidR="0085374C">
        <w:rPr>
          <w:rFonts w:hint="eastAsia"/>
        </w:rPr>
        <w:t>普通の人が生まれるとき、肉体や能力、意識が未熟であるために、歩く、立ち止まる、座る、</w:t>
      </w:r>
      <w:r w:rsidR="00E61261">
        <w:rPr>
          <w:rFonts w:hint="eastAsia"/>
        </w:rPr>
        <w:t>横になる</w:t>
      </w:r>
      <w:r w:rsidR="0085374C">
        <w:rPr>
          <w:rFonts w:hint="eastAsia"/>
        </w:rPr>
        <w:t>といった動作の作法や、様々な人間界の道理を全くわきまえていな</w:t>
      </w:r>
      <w:r w:rsidR="00F60BDF">
        <w:rPr>
          <w:rFonts w:hint="eastAsia"/>
        </w:rPr>
        <w:t>い。月日が経つうちにだんだん人間の世界のしきたりを学んでいく</w:t>
      </w:r>
      <w:r w:rsidR="0085374C">
        <w:rPr>
          <w:rFonts w:hint="eastAsia"/>
        </w:rPr>
        <w:t>。今、仏はどうして生まれてすぐに歩き語って見せ、そのあと</w:t>
      </w:r>
      <w:r w:rsidR="001B0BF7">
        <w:rPr>
          <w:rFonts w:hint="eastAsia"/>
        </w:rPr>
        <w:t>それを</w:t>
      </w:r>
      <w:r w:rsidR="0085374C">
        <w:rPr>
          <w:rFonts w:hint="eastAsia"/>
        </w:rPr>
        <w:t>止めてしまったのか。</w:t>
      </w:r>
      <w:r w:rsidR="00596674">
        <w:rPr>
          <w:rFonts w:hint="eastAsia"/>
        </w:rPr>
        <w:t>これをよく考えなさい。ただ人々に仏の教えを信じさせるために、方便の力によって</w:t>
      </w:r>
      <w:r w:rsidR="00FD0DD3">
        <w:rPr>
          <w:rFonts w:hint="eastAsia"/>
        </w:rPr>
        <w:t>、話したり歩いたりして見せたのだ。もし菩薩が生まれてすぐに歩き、話すことができたなら、人々は次のように考えるだろう、「このような人はいまだかつて見たことがない。天竜・鬼神の仕業に違いない。彼の深い教えは、我々の理解を越えているだろう。私たちの肉体は煩悩のために生死に縛り付けられ、自由にならないのに、どうしてそのような深い教えを理解することができるだろうか」。このように自分から諦めてしまって、賢者の教えを受け入れることができない。このような人のために、ルンビニー</w:t>
      </w:r>
      <w:r w:rsidR="00FB068C">
        <w:rPr>
          <w:rFonts w:hint="eastAsia"/>
        </w:rPr>
        <w:t>で生まれ、菩提樹の下で悟りを開いたが、方便の力によって子供や少年、大人の姿となり、次第に遊びを覚え、学芸を学び、服を身に着け馬車に乗り、</w:t>
      </w:r>
      <w:r w:rsidR="009679C2">
        <w:rPr>
          <w:rFonts w:hint="eastAsia"/>
        </w:rPr>
        <w:t>欲望の対象</w:t>
      </w:r>
      <w:r w:rsidR="00FB068C">
        <w:rPr>
          <w:rFonts w:hint="eastAsia"/>
        </w:rPr>
        <w:t>を楽しむようになった。それからしだいに老いと病と死の苦しみを見るにつけ、世間を厭う心が生じ、夜半に城</w:t>
      </w:r>
      <w:r w:rsidR="00FB068C">
        <w:rPr>
          <w:rFonts w:hint="eastAsia"/>
        </w:rPr>
        <w:lastRenderedPageBreak/>
        <w:t>を抜け出て出家した。</w:t>
      </w:r>
      <w:r w:rsidR="00045DEC">
        <w:rPr>
          <w:rFonts w:hint="eastAsia"/>
        </w:rPr>
        <w:t>ウッダカ仙人とラーマプッタ仙人のところに至り、弟子となったが</w:t>
      </w:r>
      <w:r w:rsidR="004C0943">
        <w:rPr>
          <w:rFonts w:hint="eastAsia"/>
        </w:rPr>
        <w:t>、</w:t>
      </w:r>
      <w:r w:rsidR="00045DEC">
        <w:rPr>
          <w:rFonts w:hint="eastAsia"/>
        </w:rPr>
        <w:t>彼らの教えには従わなかった。神通力によって、自分が過去の生において、カーシャパ仏のもとで戒律を守り修行に励ん</w:t>
      </w:r>
      <w:r w:rsidR="004C0943">
        <w:rPr>
          <w:rFonts w:hint="eastAsia"/>
        </w:rPr>
        <w:t>だ</w:t>
      </w:r>
      <w:r w:rsidR="00045DEC">
        <w:rPr>
          <w:rFonts w:hint="eastAsia"/>
        </w:rPr>
        <w:t>ことを知っていたが、今</w:t>
      </w:r>
      <w:r w:rsidR="004C0943">
        <w:rPr>
          <w:rFonts w:hint="eastAsia"/>
        </w:rPr>
        <w:t>、</w:t>
      </w:r>
      <w:r w:rsidR="00045DEC">
        <w:rPr>
          <w:rFonts w:hint="eastAsia"/>
        </w:rPr>
        <w:t>更に六年の苦行を行い、道を求めた。釈迦は既に三千大千世界の主であったが、今は魔の軍勢を破り無上の道を完成させた。世間の</w:t>
      </w:r>
      <w:r w:rsidR="006C56C8">
        <w:rPr>
          <w:rFonts w:hint="eastAsia"/>
        </w:rPr>
        <w:t>人々を納得させるために</w:t>
      </w:r>
      <w:r w:rsidR="00045DEC">
        <w:rPr>
          <w:rFonts w:hint="eastAsia"/>
        </w:rPr>
        <w:t>、</w:t>
      </w:r>
      <w:r w:rsidR="006C56C8">
        <w:rPr>
          <w:rFonts w:hint="eastAsia"/>
        </w:rPr>
        <w:t>これらの事業を行って見せたのだ。今、般若波羅蜜の中で、大神通力や智慧力を現しているのを見て、人々は知るがよい、仏の身体は常識では量れないことを。</w:t>
      </w:r>
    </w:p>
    <w:p w:rsidR="006C56C8" w:rsidRDefault="006C56C8" w:rsidP="005004E1">
      <w:pPr>
        <w:pStyle w:val="a3"/>
        <w:ind w:leftChars="0" w:left="420"/>
      </w:pPr>
      <w:r>
        <w:rPr>
          <w:rFonts w:hint="eastAsia"/>
        </w:rPr>
        <w:t xml:space="preserve">　また次に、有無の極端</w:t>
      </w:r>
      <w:r w:rsidR="00FA6671">
        <w:rPr>
          <w:rFonts w:hint="eastAsia"/>
        </w:rPr>
        <w:t>（永遠の魂が存在するという考えと、死後にはなにも存在しなくなるという考え）</w:t>
      </w:r>
      <w:r w:rsidR="00E2075B">
        <w:rPr>
          <w:rFonts w:hint="eastAsia"/>
        </w:rPr>
        <w:t>を信じるためか、あるいは</w:t>
      </w:r>
      <w:r>
        <w:rPr>
          <w:rFonts w:hint="eastAsia"/>
        </w:rPr>
        <w:t>無知の</w:t>
      </w:r>
      <w:r w:rsidR="00E2075B">
        <w:rPr>
          <w:rFonts w:hint="eastAsia"/>
        </w:rPr>
        <w:t>ため</w:t>
      </w:r>
      <w:r>
        <w:rPr>
          <w:rFonts w:hint="eastAsia"/>
        </w:rPr>
        <w:t>に</w:t>
      </w:r>
      <w:r w:rsidR="00E2075B">
        <w:rPr>
          <w:rFonts w:hint="eastAsia"/>
        </w:rPr>
        <w:t>、</w:t>
      </w:r>
      <w:r>
        <w:rPr>
          <w:rFonts w:hint="eastAsia"/>
        </w:rPr>
        <w:t>自身の快楽を求めたり</w:t>
      </w:r>
      <w:r w:rsidR="00E2075B">
        <w:rPr>
          <w:rFonts w:hint="eastAsia"/>
        </w:rPr>
        <w:t>、物質を求めたり</w:t>
      </w:r>
      <w:r>
        <w:rPr>
          <w:rFonts w:hint="eastAsia"/>
        </w:rPr>
        <w:t>する人がいるとしよう。</w:t>
      </w:r>
      <w:r w:rsidR="00E2075B">
        <w:rPr>
          <w:rFonts w:hint="eastAsia"/>
        </w:rPr>
        <w:t>これらの人はそのために苦行を行い、涅槃の真実を失う。このように有無の極端を信じる人を中道</w:t>
      </w:r>
      <w:r w:rsidR="00F00CEB">
        <w:rPr>
          <w:rFonts w:hint="eastAsia"/>
        </w:rPr>
        <w:t>（仏の教え）</w:t>
      </w:r>
      <w:r w:rsidR="00E2075B">
        <w:rPr>
          <w:rFonts w:hint="eastAsia"/>
        </w:rPr>
        <w:t>に導くために、仏は摩訶般若波羅蜜経を説く。</w:t>
      </w:r>
    </w:p>
    <w:p w:rsidR="00F23DBD" w:rsidRDefault="00F23DBD" w:rsidP="005004E1">
      <w:pPr>
        <w:pStyle w:val="a3"/>
        <w:ind w:leftChars="0" w:left="420"/>
      </w:pPr>
      <w:r>
        <w:rPr>
          <w:rFonts w:hint="eastAsia"/>
        </w:rPr>
        <w:t xml:space="preserve">　また次に、生身の体と法身と供養と果報の違いを明らかにするために、摩訶般若波羅蜜経を説く。これは『舎利塔品』で説かれている。</w:t>
      </w:r>
    </w:p>
    <w:p w:rsidR="00F23DBD" w:rsidRDefault="00F23DBD" w:rsidP="005004E1">
      <w:pPr>
        <w:pStyle w:val="a3"/>
        <w:ind w:leftChars="0" w:left="420"/>
      </w:pPr>
      <w:r>
        <w:rPr>
          <w:rFonts w:hint="eastAsia"/>
        </w:rPr>
        <w:t xml:space="preserve">　</w:t>
      </w:r>
      <w:r w:rsidR="00A3018C">
        <w:rPr>
          <w:rFonts w:hint="eastAsia"/>
        </w:rPr>
        <w:t>また次に、</w:t>
      </w:r>
      <w:r w:rsidR="00A3018C" w:rsidRPr="00A3018C">
        <w:rPr>
          <w:rFonts w:hint="eastAsia"/>
        </w:rPr>
        <w:t>阿鞞跋致</w:t>
      </w:r>
      <w:r w:rsidR="00A3018C">
        <w:rPr>
          <w:rFonts w:hint="eastAsia"/>
        </w:rPr>
        <w:t>と阿鞞跋致</w:t>
      </w:r>
      <w:r w:rsidR="000C4AAB">
        <w:rPr>
          <w:rFonts w:hint="eastAsia"/>
        </w:rPr>
        <w:t>の性質</w:t>
      </w:r>
      <w:r w:rsidR="00A3018C">
        <w:rPr>
          <w:rFonts w:hint="eastAsia"/>
        </w:rPr>
        <w:t>を説明するために、また</w:t>
      </w:r>
      <w:r w:rsidR="000C4AAB">
        <w:rPr>
          <w:rFonts w:hint="eastAsia"/>
        </w:rPr>
        <w:t>魔幻と魔事のために、また</w:t>
      </w:r>
      <w:r w:rsidR="00494B8D">
        <w:rPr>
          <w:rFonts w:hint="eastAsia"/>
        </w:rPr>
        <w:t>来世において</w:t>
      </w:r>
      <w:r w:rsidR="002F2B3B">
        <w:rPr>
          <w:rFonts w:hint="eastAsia"/>
        </w:rPr>
        <w:t>般若波羅蜜を供養する因縁ある人のために、また三乗（菩薩</w:t>
      </w:r>
      <w:r w:rsidR="0063045C">
        <w:rPr>
          <w:rFonts w:hint="eastAsia"/>
        </w:rPr>
        <w:t>、</w:t>
      </w:r>
      <w:r w:rsidR="002F2B3B">
        <w:rPr>
          <w:rFonts w:hint="eastAsia"/>
        </w:rPr>
        <w:t>縁覚</w:t>
      </w:r>
      <w:r w:rsidR="0063045C">
        <w:rPr>
          <w:rFonts w:hint="eastAsia"/>
        </w:rPr>
        <w:t>、</w:t>
      </w:r>
      <w:r w:rsidR="002F2B3B">
        <w:rPr>
          <w:rFonts w:hint="eastAsia"/>
        </w:rPr>
        <w:t>声聞の三種の聖者）</w:t>
      </w:r>
      <w:r w:rsidR="00963108">
        <w:rPr>
          <w:rFonts w:hint="eastAsia"/>
        </w:rPr>
        <w:t>になるという</w:t>
      </w:r>
      <w:r w:rsidR="002F2B3B">
        <w:rPr>
          <w:rFonts w:hint="eastAsia"/>
        </w:rPr>
        <w:t>予言を修行者に与えるために、般若波羅蜜経を説く。仏は</w:t>
      </w:r>
      <w:r w:rsidR="00BB4733">
        <w:rPr>
          <w:rFonts w:hint="eastAsia"/>
        </w:rPr>
        <w:t>アーナンダ</w:t>
      </w:r>
      <w:r w:rsidR="002F2B3B">
        <w:rPr>
          <w:rFonts w:hint="eastAsia"/>
        </w:rPr>
        <w:t>に次のように告げた、「私が涅槃に入った後、この般若波羅蜜は南方に至り、南方から西方に至り、五百年の後に北方に至るであろう。その</w:t>
      </w:r>
      <w:r w:rsidR="00963108">
        <w:rPr>
          <w:rFonts w:hint="eastAsia"/>
        </w:rPr>
        <w:t>地</w:t>
      </w:r>
      <w:r w:rsidR="002F2B3B">
        <w:rPr>
          <w:rFonts w:hint="eastAsia"/>
        </w:rPr>
        <w:t>に、教えを信じる多くの善男子、善女人がいるだろう。彼らは様々な花の香りや、宝石をあしらったアクセサリーや、旗飾りや、歌や踊り、ともしびや、珍しい宝物</w:t>
      </w:r>
      <w:r w:rsidR="00963108">
        <w:rPr>
          <w:rFonts w:hint="eastAsia"/>
        </w:rPr>
        <w:t>や、財産によって供養を行い、あるいは自ら経を書き写し、人に書き写させ、あるいは経を読み上げたり、人が読み上げるのを聞いたり、暗記したりして修行に励み、法によって供養を行うだろう。これらの人はこの因縁によって様々な世間の楽しみを受け、死後には三乗を得て無余涅槃（</w:t>
      </w:r>
      <w:r w:rsidR="000B2D1B">
        <w:rPr>
          <w:rFonts w:hint="eastAsia"/>
        </w:rPr>
        <w:t>煩悩</w:t>
      </w:r>
      <w:r w:rsidR="008A41EA">
        <w:rPr>
          <w:rFonts w:hint="eastAsia"/>
        </w:rPr>
        <w:t>と</w:t>
      </w:r>
      <w:r w:rsidR="000B2D1B">
        <w:rPr>
          <w:rFonts w:hint="eastAsia"/>
        </w:rPr>
        <w:t>肉体</w:t>
      </w:r>
      <w:r w:rsidR="008A41EA">
        <w:rPr>
          <w:rFonts w:hint="eastAsia"/>
        </w:rPr>
        <w:t>の</w:t>
      </w:r>
      <w:r w:rsidR="000B2D1B">
        <w:rPr>
          <w:rFonts w:hint="eastAsia"/>
        </w:rPr>
        <w:t>すべてが滅した安らぎの境地</w:t>
      </w:r>
      <w:r w:rsidR="00963108">
        <w:rPr>
          <w:rFonts w:hint="eastAsia"/>
        </w:rPr>
        <w:t>）に入るだろう</w:t>
      </w:r>
      <w:r w:rsidR="00DB5D28">
        <w:rPr>
          <w:rFonts w:hint="eastAsia"/>
        </w:rPr>
        <w:t>」。</w:t>
      </w:r>
      <w:r w:rsidR="003059C9">
        <w:rPr>
          <w:rFonts w:hint="eastAsia"/>
        </w:rPr>
        <w:t>これらの因縁を知っているから、般若波羅蜜経を説く</w:t>
      </w:r>
      <w:r w:rsidR="009034AF">
        <w:rPr>
          <w:rFonts w:hint="eastAsia"/>
        </w:rPr>
        <w:t>のだ</w:t>
      </w:r>
      <w:r w:rsidR="003059C9">
        <w:rPr>
          <w:rFonts w:hint="eastAsia"/>
        </w:rPr>
        <w:t>。</w:t>
      </w:r>
    </w:p>
    <w:p w:rsidR="000A030F" w:rsidRDefault="009034AF" w:rsidP="005004E1">
      <w:pPr>
        <w:pStyle w:val="a3"/>
        <w:ind w:leftChars="0" w:left="420"/>
      </w:pPr>
      <w:r>
        <w:rPr>
          <w:rFonts w:hint="eastAsia"/>
        </w:rPr>
        <w:t xml:space="preserve">　ま</w:t>
      </w:r>
      <w:r w:rsidR="00F60BDF">
        <w:rPr>
          <w:rFonts w:hint="eastAsia"/>
        </w:rPr>
        <w:t>た次に、仏は第一義悉檀の性質を説明するために般若波羅蜜を説く</w:t>
      </w:r>
      <w:r>
        <w:rPr>
          <w:rFonts w:hint="eastAsia"/>
        </w:rPr>
        <w:t>。四種の悉檀がある（</w:t>
      </w:r>
      <w:r w:rsidRPr="00A602D1">
        <w:rPr>
          <w:rFonts w:hint="eastAsia"/>
          <w:szCs w:val="21"/>
        </w:rPr>
        <w:t>悉檀とは論拠</w:t>
      </w:r>
      <w:r w:rsidR="00E34BA7">
        <w:rPr>
          <w:rFonts w:hint="eastAsia"/>
          <w:szCs w:val="21"/>
        </w:rPr>
        <w:t>や説明</w:t>
      </w:r>
      <w:r w:rsidRPr="00A602D1">
        <w:rPr>
          <w:rFonts w:hint="eastAsia"/>
          <w:szCs w:val="21"/>
        </w:rPr>
        <w:t>のことで、</w:t>
      </w:r>
      <w:r w:rsidR="00207BE8" w:rsidRPr="00A602D1">
        <w:rPr>
          <w:rFonts w:hint="eastAsia"/>
          <w:szCs w:val="21"/>
        </w:rPr>
        <w:t>我々が</w:t>
      </w:r>
      <w:r w:rsidRPr="00A602D1">
        <w:rPr>
          <w:rFonts w:hint="eastAsia"/>
          <w:szCs w:val="21"/>
        </w:rPr>
        <w:t>仏の教え</w:t>
      </w:r>
      <w:r w:rsidR="00207BE8" w:rsidRPr="00A602D1">
        <w:rPr>
          <w:rFonts w:hint="eastAsia"/>
          <w:szCs w:val="21"/>
        </w:rPr>
        <w:t>を信じる根拠となるもの</w:t>
      </w:r>
      <w:r>
        <w:rPr>
          <w:rFonts w:hint="eastAsia"/>
        </w:rPr>
        <w:t>）。一つ目は世界悉檀、二つ目は各各為人悉檀、三つ</w:t>
      </w:r>
      <w:r w:rsidR="00054CD4">
        <w:rPr>
          <w:rFonts w:hint="eastAsia"/>
        </w:rPr>
        <w:t>目</w:t>
      </w:r>
      <w:r>
        <w:rPr>
          <w:rFonts w:hint="eastAsia"/>
        </w:rPr>
        <w:t>は対治悉檀、四つ目は第一義悉檀である。四つの悉檀は一切十二部経と八万四千の法蔵をその中に含んでいる。</w:t>
      </w:r>
      <w:r w:rsidR="00A06D47">
        <w:rPr>
          <w:rFonts w:hint="eastAsia"/>
        </w:rPr>
        <w:t>これらはすべて真実であって、お互いに矛盾することなく、仏の教えの中で説かれている。</w:t>
      </w:r>
      <w:r w:rsidR="00F44FB5">
        <w:rPr>
          <w:rFonts w:hint="eastAsia"/>
        </w:rPr>
        <w:t>世界悉檀のゆえに実有であり、各各為人悉檀のゆえに実有であり、対治悉檀のゆえに実有であり、第一義悉檀のゆえに実有である。</w:t>
      </w:r>
    </w:p>
    <w:p w:rsidR="00756706" w:rsidRDefault="00F44FB5" w:rsidP="000A030F">
      <w:pPr>
        <w:pStyle w:val="a3"/>
        <w:ind w:leftChars="0" w:left="420" w:firstLineChars="100" w:firstLine="210"/>
      </w:pPr>
      <w:r>
        <w:rPr>
          <w:rFonts w:hint="eastAsia"/>
        </w:rPr>
        <w:t>なぜ世界悉檀というのだろうか。この世界の事象はすべて因縁が寄り集まることで存在しているのであって、他に存在する原因があるわけではない。たとえば</w:t>
      </w:r>
      <w:r w:rsidR="00F300A0">
        <w:rPr>
          <w:rFonts w:hint="eastAsia"/>
        </w:rPr>
        <w:t>馬</w:t>
      </w:r>
      <w:r>
        <w:rPr>
          <w:rFonts w:hint="eastAsia"/>
        </w:rPr>
        <w:t>車は、轅</w:t>
      </w:r>
      <w:r w:rsidR="00F300A0">
        <w:rPr>
          <w:rFonts w:hint="eastAsia"/>
        </w:rPr>
        <w:t>（馬をつなぐ部分）</w:t>
      </w:r>
      <w:r>
        <w:rPr>
          <w:rFonts w:hint="eastAsia"/>
        </w:rPr>
        <w:t>や</w:t>
      </w:r>
      <w:r w:rsidR="00F300A0">
        <w:rPr>
          <w:rFonts w:hint="eastAsia"/>
        </w:rPr>
        <w:t>車</w:t>
      </w:r>
      <w:r>
        <w:rPr>
          <w:rFonts w:hint="eastAsia"/>
        </w:rPr>
        <w:t>軸や車輪などが寄り集まることで</w:t>
      </w:r>
      <w:r w:rsidR="00F300A0">
        <w:rPr>
          <w:rFonts w:hint="eastAsia"/>
        </w:rPr>
        <w:t>存在していて、それらの</w:t>
      </w:r>
      <w:r w:rsidR="00F300A0">
        <w:rPr>
          <w:rFonts w:hint="eastAsia"/>
        </w:rPr>
        <w:lastRenderedPageBreak/>
        <w:t>部品とは別に車があるのではない。人もまた同じである。五つの要素が集まることで存在していて、それらの要素とは別に人があるのではない。</w:t>
      </w:r>
      <w:r w:rsidR="00A602D1">
        <w:rPr>
          <w:rFonts w:hint="eastAsia"/>
        </w:rPr>
        <w:t>これが世界悉檀である。</w:t>
      </w:r>
    </w:p>
    <w:p w:rsidR="007F1237" w:rsidRDefault="00A602D1" w:rsidP="007F1237">
      <w:pPr>
        <w:pStyle w:val="a3"/>
        <w:numPr>
          <w:ilvl w:val="0"/>
          <w:numId w:val="4"/>
        </w:numPr>
        <w:ind w:leftChars="0"/>
      </w:pPr>
      <w:r>
        <w:rPr>
          <w:rFonts w:hint="eastAsia"/>
        </w:rPr>
        <w:t>仏は</w:t>
      </w:r>
      <w:r w:rsidR="00DA4DB0">
        <w:rPr>
          <w:rFonts w:hint="eastAsia"/>
        </w:rPr>
        <w:t>、</w:t>
      </w:r>
      <w:r w:rsidR="00167661">
        <w:rPr>
          <w:rFonts w:hint="eastAsia"/>
        </w:rPr>
        <w:t>「私は清らかな天眼</w:t>
      </w:r>
      <w:r w:rsidR="00FD7163">
        <w:rPr>
          <w:rFonts w:hint="eastAsia"/>
        </w:rPr>
        <w:t>で</w:t>
      </w:r>
      <w:r w:rsidR="00167661">
        <w:rPr>
          <w:rFonts w:hint="eastAsia"/>
        </w:rPr>
        <w:t>人々を見渡し、善悪の</w:t>
      </w:r>
      <w:r w:rsidR="001F2F74">
        <w:rPr>
          <w:rFonts w:hint="eastAsia"/>
        </w:rPr>
        <w:t>行い</w:t>
      </w:r>
      <w:r w:rsidR="00167661">
        <w:rPr>
          <w:rFonts w:hint="eastAsia"/>
        </w:rPr>
        <w:t>に従ってここで</w:t>
      </w:r>
      <w:r w:rsidR="006C454D">
        <w:rPr>
          <w:rFonts w:hint="eastAsia"/>
        </w:rPr>
        <w:t>死に、あそこで生れ</w:t>
      </w:r>
      <w:r w:rsidR="00FD7163">
        <w:rPr>
          <w:rFonts w:hint="eastAsia"/>
        </w:rPr>
        <w:t>、その果報を受ける</w:t>
      </w:r>
      <w:r w:rsidR="006C454D">
        <w:rPr>
          <w:rFonts w:hint="eastAsia"/>
        </w:rPr>
        <w:t>のを見る。</w:t>
      </w:r>
      <w:r w:rsidR="009C324E">
        <w:rPr>
          <w:rFonts w:hint="eastAsia"/>
        </w:rPr>
        <w:t>善</w:t>
      </w:r>
      <w:r w:rsidR="001F2F74">
        <w:rPr>
          <w:rFonts w:hint="eastAsia"/>
        </w:rPr>
        <w:t>い行いをした者</w:t>
      </w:r>
      <w:r w:rsidR="009C324E">
        <w:rPr>
          <w:rFonts w:hint="eastAsia"/>
        </w:rPr>
        <w:t>は神々や人間の世界に生まれ、</w:t>
      </w:r>
      <w:r w:rsidR="001F2F74">
        <w:rPr>
          <w:rFonts w:hint="eastAsia"/>
        </w:rPr>
        <w:t>悪い行いをした者</w:t>
      </w:r>
      <w:r w:rsidR="009C324E">
        <w:rPr>
          <w:rFonts w:hint="eastAsia"/>
        </w:rPr>
        <w:t>は三悪道（畜生、餓鬼、地獄の世界）に堕ちるのを見る</w:t>
      </w:r>
      <w:r w:rsidR="00167661">
        <w:rPr>
          <w:rFonts w:hint="eastAsia"/>
        </w:rPr>
        <w:t>」</w:t>
      </w:r>
      <w:r w:rsidR="009C324E">
        <w:rPr>
          <w:rFonts w:hint="eastAsia"/>
        </w:rPr>
        <w:t>と言っている。また次に、「</w:t>
      </w:r>
      <w:r w:rsidR="001F2F74">
        <w:rPr>
          <w:rFonts w:hint="eastAsia"/>
        </w:rPr>
        <w:t>一人が出家すれば多くの者が幸福を受け、ますます栄える。これが仏世尊である</w:t>
      </w:r>
      <w:r w:rsidR="009C324E">
        <w:rPr>
          <w:rFonts w:hint="eastAsia"/>
        </w:rPr>
        <w:t>」</w:t>
      </w:r>
      <w:r w:rsidR="001F2F74">
        <w:rPr>
          <w:rFonts w:hint="eastAsia"/>
        </w:rPr>
        <w:t>と言っている。『発句経』の中では、「精神的な力は自らを救うことができる。他人がどうして私の精神を救うことができるだろうか。自ら善を行う</w:t>
      </w:r>
      <w:r w:rsidR="00ED785F">
        <w:rPr>
          <w:rFonts w:hint="eastAsia"/>
        </w:rPr>
        <w:t>知恵</w:t>
      </w:r>
      <w:r w:rsidR="001F2F74">
        <w:rPr>
          <w:rFonts w:hint="eastAsia"/>
        </w:rPr>
        <w:t>のはたらきは、最もよく自分自身を救う」と説いている。『</w:t>
      </w:r>
      <w:r w:rsidR="001F2F74" w:rsidRPr="001F2F74">
        <w:rPr>
          <w:rFonts w:hint="eastAsia"/>
        </w:rPr>
        <w:t>瓶沙王迎經</w:t>
      </w:r>
      <w:r w:rsidR="001F2F74">
        <w:rPr>
          <w:rFonts w:hint="eastAsia"/>
        </w:rPr>
        <w:t>』では、仏は、「凡人は教えを聞かない。凡人は自我に愛着する」と説いている。</w:t>
      </w:r>
      <w:r w:rsidR="0071501D">
        <w:rPr>
          <w:rFonts w:hint="eastAsia"/>
        </w:rPr>
        <w:t>また、『二夜経』のなかでは、「仏が初めて悟りを開いた夜から、涅槃に入った夜まで、この二夜の間に説いた教えはすべて真実であり、誤りはない」と説いている。もし、実際には人というものが存在しないのだとすれば、仏はどうして「私は天眼によって人々を見る」と言ったのだろうか。</w:t>
      </w:r>
    </w:p>
    <w:p w:rsidR="00F35D68" w:rsidRDefault="00F35D68" w:rsidP="007F1237">
      <w:pPr>
        <w:pStyle w:val="a3"/>
        <w:numPr>
          <w:ilvl w:val="0"/>
          <w:numId w:val="2"/>
        </w:numPr>
        <w:ind w:leftChars="0"/>
      </w:pPr>
      <w:r>
        <w:rPr>
          <w:rFonts w:hint="eastAsia"/>
        </w:rPr>
        <w:t>世界悉檀においては、</w:t>
      </w:r>
      <w:r w:rsidR="0071501D">
        <w:rPr>
          <w:rFonts w:hint="eastAsia"/>
        </w:rPr>
        <w:t>人は存在すると</w:t>
      </w:r>
      <w:r w:rsidR="00063408">
        <w:rPr>
          <w:rFonts w:hint="eastAsia"/>
        </w:rPr>
        <w:t>言える</w:t>
      </w:r>
      <w:r w:rsidR="0071501D">
        <w:rPr>
          <w:rFonts w:hint="eastAsia"/>
        </w:rPr>
        <w:t>。</w:t>
      </w:r>
      <w:r>
        <w:rPr>
          <w:rFonts w:hint="eastAsia"/>
        </w:rPr>
        <w:t>しかし、</w:t>
      </w:r>
      <w:r w:rsidR="0071501D">
        <w:rPr>
          <w:rFonts w:hint="eastAsia"/>
        </w:rPr>
        <w:t>第一義悉檀</w:t>
      </w:r>
      <w:r>
        <w:rPr>
          <w:rFonts w:hint="eastAsia"/>
        </w:rPr>
        <w:t>においてはそうではない。</w:t>
      </w:r>
    </w:p>
    <w:p w:rsidR="007F1237" w:rsidRDefault="00063408" w:rsidP="007F1237">
      <w:pPr>
        <w:pStyle w:val="a3"/>
        <w:numPr>
          <w:ilvl w:val="0"/>
          <w:numId w:val="4"/>
        </w:numPr>
        <w:ind w:leftChars="0"/>
      </w:pPr>
      <w:r>
        <w:rPr>
          <w:rFonts w:hint="eastAsia"/>
        </w:rPr>
        <w:t>第一義悉檀は真実であるがゆえに、第一義というのではないか。だとすれば、他の悉檀は真実ではないのか。</w:t>
      </w:r>
    </w:p>
    <w:p w:rsidR="00876C0F" w:rsidRDefault="00063408" w:rsidP="00744611">
      <w:pPr>
        <w:pStyle w:val="a3"/>
        <w:numPr>
          <w:ilvl w:val="0"/>
          <w:numId w:val="2"/>
        </w:numPr>
        <w:ind w:leftChars="0"/>
      </w:pPr>
      <w:r>
        <w:rPr>
          <w:rFonts w:hint="eastAsia"/>
        </w:rPr>
        <w:t>そうではない。</w:t>
      </w:r>
      <w:r w:rsidR="00635570">
        <w:rPr>
          <w:rFonts w:hint="eastAsia"/>
        </w:rPr>
        <w:t>四悉檀はそれぞれ真実である。</w:t>
      </w:r>
      <w:r w:rsidR="009D0790">
        <w:rPr>
          <w:rFonts w:hint="eastAsia"/>
        </w:rPr>
        <w:t>実相、法性、実際は世界悉檀においては存在しないと言われるが、</w:t>
      </w:r>
      <w:r w:rsidR="00147510">
        <w:rPr>
          <w:rFonts w:hint="eastAsia"/>
        </w:rPr>
        <w:t>第一義悉檀においては存在すると言われる。人もこれと同じである。世界悉檀においては存在すると言われ、第一義悉檀においては存在しないと言われる。</w:t>
      </w:r>
      <w:r w:rsidR="008A3594">
        <w:rPr>
          <w:rFonts w:hint="eastAsia"/>
        </w:rPr>
        <w:t>何故であろうか。</w:t>
      </w:r>
    </w:p>
    <w:p w:rsidR="00786A6E" w:rsidRPr="00147510" w:rsidRDefault="008A3594" w:rsidP="00876C0F">
      <w:pPr>
        <w:pStyle w:val="a3"/>
        <w:ind w:leftChars="0" w:left="420" w:firstLineChars="100" w:firstLine="210"/>
      </w:pPr>
      <w:r>
        <w:rPr>
          <w:rFonts w:hint="eastAsia"/>
        </w:rPr>
        <w:t>人は五種類の要素が集まることで人となる</w:t>
      </w:r>
      <w:r w:rsidR="007933D5">
        <w:rPr>
          <w:rFonts w:hint="eastAsia"/>
        </w:rPr>
        <w:t>。たとえば、乳について考えてみよう。乳は色や香りや味や感触の集合体として存在している。もしここに乳が存在しなければ、乳の色や香りや味や感触は存在しないだろう。いま、それらの乳の諸要素があるから、</w:t>
      </w:r>
      <w:r w:rsidR="00B10B9C">
        <w:rPr>
          <w:rFonts w:hint="eastAsia"/>
        </w:rPr>
        <w:t>ここに</w:t>
      </w:r>
      <w:r w:rsidR="007933D5">
        <w:rPr>
          <w:rFonts w:hint="eastAsia"/>
        </w:rPr>
        <w:t>乳が存在している。ここで、乳が存在</w:t>
      </w:r>
      <w:r w:rsidR="00B10B9C">
        <w:rPr>
          <w:rFonts w:hint="eastAsia"/>
        </w:rPr>
        <w:t>する・</w:t>
      </w:r>
      <w:r w:rsidR="007933D5">
        <w:rPr>
          <w:rFonts w:hint="eastAsia"/>
        </w:rPr>
        <w:t>しないという意味は、たとえば一人の人に二つ目の頭や三つ目の手が存在しないということとは違う。その場合は架空の存在に名前を与えているだけである。</w:t>
      </w:r>
      <w:r w:rsidR="00407E56">
        <w:rPr>
          <w:rFonts w:hint="eastAsia"/>
        </w:rPr>
        <w:t>こういったことを、世界悉檀による説明という。</w:t>
      </w:r>
    </w:p>
    <w:p w:rsidR="002470D4" w:rsidRDefault="002470D4" w:rsidP="00744611">
      <w:pPr>
        <w:pStyle w:val="a3"/>
        <w:ind w:leftChars="0" w:left="420"/>
      </w:pPr>
      <w:r>
        <w:rPr>
          <w:rFonts w:hint="eastAsia"/>
        </w:rPr>
        <w:t xml:space="preserve">　では、各各為人悉檀とは何であろうか。人の心や行いに合わせて教えを説くが、そのなかで聴いているところもあり、聴いていないところもある。経の中に説くように、善悪の行いのために、</w:t>
      </w:r>
      <w:r w:rsidR="008C0153">
        <w:rPr>
          <w:rFonts w:hint="eastAsia"/>
        </w:rPr>
        <w:t>人間界や地獄などの世界に生まれ、それぞれの</w:t>
      </w:r>
      <w:r>
        <w:rPr>
          <w:rFonts w:hint="eastAsia"/>
        </w:rPr>
        <w:t>対象から</w:t>
      </w:r>
      <w:r w:rsidR="008C0153">
        <w:rPr>
          <w:rFonts w:hint="eastAsia"/>
        </w:rPr>
        <w:t>苦しみや楽しみ</w:t>
      </w:r>
      <w:r>
        <w:rPr>
          <w:rFonts w:hint="eastAsia"/>
        </w:rPr>
        <w:t>を受ける。</w:t>
      </w:r>
    </w:p>
    <w:p w:rsidR="00470A62" w:rsidRPr="002470D4" w:rsidRDefault="002470D4" w:rsidP="002470D4">
      <w:pPr>
        <w:pStyle w:val="a3"/>
        <w:numPr>
          <w:ilvl w:val="0"/>
          <w:numId w:val="4"/>
        </w:numPr>
        <w:ind w:leftChars="0"/>
      </w:pPr>
      <w:r>
        <w:rPr>
          <w:rFonts w:hint="eastAsia"/>
        </w:rPr>
        <w:t>しかし、『</w:t>
      </w:r>
      <w:r w:rsidRPr="002470D4">
        <w:rPr>
          <w:rFonts w:hint="eastAsia"/>
        </w:rPr>
        <w:t>破群那</w:t>
      </w:r>
      <w:r>
        <w:rPr>
          <w:rFonts w:hint="eastAsia"/>
        </w:rPr>
        <w:t>経』では、「人は対象と接触することもなく、苦楽を感じることもない」と説かれている。これらの経の内容は、どうして矛盾していないと言えるのか。</w:t>
      </w:r>
    </w:p>
    <w:p w:rsidR="001D3314" w:rsidRDefault="006D2060" w:rsidP="006D2060">
      <w:pPr>
        <w:pStyle w:val="a3"/>
        <w:numPr>
          <w:ilvl w:val="0"/>
          <w:numId w:val="2"/>
        </w:numPr>
        <w:ind w:leftChars="0"/>
      </w:pPr>
      <w:r>
        <w:rPr>
          <w:rFonts w:hint="eastAsia"/>
        </w:rPr>
        <w:t>来世の存在を疑い、善悪の行いに、それぞれ幸福と不幸の報いがあることを信じず、</w:t>
      </w:r>
      <w:r w:rsidR="00E611EB">
        <w:rPr>
          <w:rFonts w:hint="eastAsia"/>
        </w:rPr>
        <w:lastRenderedPageBreak/>
        <w:t>善くない</w:t>
      </w:r>
      <w:r>
        <w:rPr>
          <w:rFonts w:hint="eastAsia"/>
        </w:rPr>
        <w:t>行いをして</w:t>
      </w:r>
      <w:r w:rsidR="008F23AF">
        <w:rPr>
          <w:rFonts w:hint="eastAsia"/>
        </w:rPr>
        <w:t>も</w:t>
      </w:r>
      <w:r>
        <w:rPr>
          <w:rFonts w:hint="eastAsia"/>
        </w:rPr>
        <w:t>、</w:t>
      </w:r>
      <w:r w:rsidR="00E611EB">
        <w:rPr>
          <w:rFonts w:hint="eastAsia"/>
        </w:rPr>
        <w:t>自分が死んだら何も無くなる</w:t>
      </w:r>
      <w:r w:rsidR="008F23AF">
        <w:rPr>
          <w:rFonts w:hint="eastAsia"/>
        </w:rPr>
        <w:t>から構わない</w:t>
      </w:r>
      <w:r w:rsidR="00E611EB">
        <w:rPr>
          <w:rFonts w:hint="eastAsia"/>
        </w:rPr>
        <w:t>、と考えている人がいる。</w:t>
      </w:r>
      <w:r w:rsidR="008C0153">
        <w:rPr>
          <w:rFonts w:hint="eastAsia"/>
        </w:rPr>
        <w:t>彼の疑いを除き、悪い行いを止めさせ、死後は虚無であるという誤った考えを捨てさせようとして、</w:t>
      </w:r>
      <w:r w:rsidR="00796DFE">
        <w:rPr>
          <w:rFonts w:hint="eastAsia"/>
        </w:rPr>
        <w:t>善悪の行いの報いとして、</w:t>
      </w:r>
      <w:r w:rsidR="008C0153">
        <w:rPr>
          <w:rFonts w:hint="eastAsia"/>
        </w:rPr>
        <w:t>人</w:t>
      </w:r>
      <w:r w:rsidR="00DE5A4F">
        <w:rPr>
          <w:rFonts w:hint="eastAsia"/>
        </w:rPr>
        <w:t>間界や地獄に生まれ、そこで楽しみや苦しみを受ける、と説く</w:t>
      </w:r>
      <w:r w:rsidR="008C0153">
        <w:rPr>
          <w:rFonts w:hint="eastAsia"/>
        </w:rPr>
        <w:t>。</w:t>
      </w:r>
    </w:p>
    <w:p w:rsidR="006C454D" w:rsidRPr="008C0153" w:rsidRDefault="00FE3EAB" w:rsidP="001B6E4A">
      <w:pPr>
        <w:pStyle w:val="a3"/>
        <w:ind w:leftChars="0" w:left="420"/>
      </w:pPr>
      <w:r>
        <w:rPr>
          <w:rFonts w:hint="eastAsia"/>
        </w:rPr>
        <w:t xml:space="preserve">　</w:t>
      </w:r>
      <w:r w:rsidR="005D7A95">
        <w:rPr>
          <w:rFonts w:ascii="Arial" w:hAnsi="Arial" w:cs="Arial" w:hint="eastAsia"/>
          <w:sz w:val="23"/>
          <w:szCs w:val="23"/>
          <w:shd w:val="clear" w:color="auto" w:fill="FFFFFF"/>
        </w:rPr>
        <w:t>修行者パッグナ</w:t>
      </w:r>
      <w:r>
        <w:rPr>
          <w:rFonts w:hint="eastAsia"/>
        </w:rPr>
        <w:t>は、自我が存在し、魂が存在すると考</w:t>
      </w:r>
      <w:r w:rsidR="005D7A95">
        <w:rPr>
          <w:rFonts w:hint="eastAsia"/>
        </w:rPr>
        <w:t>え、常見（永遠のものが存在するという誤った考え）を抱いている。パッグナ</w:t>
      </w:r>
      <w:r>
        <w:rPr>
          <w:rFonts w:hint="eastAsia"/>
        </w:rPr>
        <w:t>は仏に問う、「大いなる</w:t>
      </w:r>
      <w:r w:rsidR="00833102">
        <w:rPr>
          <w:rFonts w:hint="eastAsia"/>
        </w:rPr>
        <w:t>幸福</w:t>
      </w:r>
      <w:r>
        <w:rPr>
          <w:rFonts w:hint="eastAsia"/>
        </w:rPr>
        <w:t>を誰が受けるのか」と。もし仏が、それは誰それが受ける、と言えば、</w:t>
      </w:r>
      <w:r w:rsidR="00B10B9C">
        <w:rPr>
          <w:rFonts w:hint="eastAsia"/>
        </w:rPr>
        <w:t>それを聞いた人は</w:t>
      </w:r>
      <w:r>
        <w:rPr>
          <w:rFonts w:hint="eastAsia"/>
        </w:rPr>
        <w:t>常見を抱</w:t>
      </w:r>
      <w:r w:rsidR="00B10B9C">
        <w:rPr>
          <w:rFonts w:hint="eastAsia"/>
        </w:rPr>
        <w:t>き、自我の存在を固く信じてしまうかもしれない。これを危惧して、苦楽を感じる人がいるとは説かない。このような種類の教えを、各各為人悉檀という。</w:t>
      </w:r>
    </w:p>
    <w:p w:rsidR="006C454D" w:rsidRDefault="00DB4296" w:rsidP="001B6E4A">
      <w:pPr>
        <w:pStyle w:val="a3"/>
        <w:ind w:leftChars="0" w:left="420"/>
      </w:pPr>
      <w:r>
        <w:rPr>
          <w:rFonts w:hint="eastAsia"/>
        </w:rPr>
        <w:t xml:space="preserve">　対治悉檀とは何か。その時に必要なことを教えるが、他の時には正しいとは限らないような教えである。</w:t>
      </w:r>
      <w:r w:rsidR="00DE5A4F">
        <w:rPr>
          <w:rFonts w:hint="eastAsia"/>
        </w:rPr>
        <w:t>たとえば、重く、熱く、脂っぽく、酸っぱく、塩辛い薬草や食事は、風の病には薬であるが、他の病には薬ではない。軽く、冷たく、甘く、苦く、渋い薬草や食事は、熱病には薬であるが、他の病には薬ではない。軽く、辛く、苦く、渋く、熱い薬草や食事は、冷病には薬であるが、他の病には薬ではない。</w:t>
      </w:r>
      <w:r w:rsidR="00653375">
        <w:rPr>
          <w:rFonts w:hint="eastAsia"/>
        </w:rPr>
        <w:t>仏法において、心の病を治すのもこれと同じである。</w:t>
      </w:r>
      <w:r w:rsidR="009654D3">
        <w:rPr>
          <w:rFonts w:hint="eastAsia"/>
        </w:rPr>
        <w:t>一、</w:t>
      </w:r>
      <w:r w:rsidR="00653375">
        <w:rPr>
          <w:rFonts w:hint="eastAsia"/>
        </w:rPr>
        <w:t>不浄観（腐乱死体や白骨を思い浮かべる瞑想）</w:t>
      </w:r>
      <w:r w:rsidR="00642A00">
        <w:rPr>
          <w:rFonts w:hint="eastAsia"/>
        </w:rPr>
        <w:t>は、貪欲の病にとっては良い治療法であるが、怒りの病にはふさわしくない。</w:t>
      </w:r>
      <w:r w:rsidR="00C11EC8">
        <w:rPr>
          <w:rFonts w:hint="eastAsia"/>
        </w:rPr>
        <w:t>何故だろうか。</w:t>
      </w:r>
      <w:r w:rsidR="008A275A">
        <w:rPr>
          <w:rFonts w:hint="eastAsia"/>
        </w:rPr>
        <w:t>自身</w:t>
      </w:r>
      <w:r w:rsidR="00C11EC8">
        <w:rPr>
          <w:rFonts w:hint="eastAsia"/>
        </w:rPr>
        <w:t>の過失を見ることを不浄観という。怒りを持つ人が過失を見れば、怒りの火が大きくなるだけである。</w:t>
      </w:r>
      <w:r w:rsidR="009654D3">
        <w:rPr>
          <w:rFonts w:hint="eastAsia"/>
        </w:rPr>
        <w:t>二、</w:t>
      </w:r>
      <w:r w:rsidR="00C11EC8">
        <w:rPr>
          <w:rFonts w:hint="eastAsia"/>
        </w:rPr>
        <w:t>慈しみの心を持つことが、怒りの病にとっては良い治療法である。しかし、これは貪欲の病にとっては良い治療法ではない。なぜなら、慈しみの心は人々の中に美点を見つけるが、貪欲の人が美点を見つけてしまうと貪欲が強くなってしまうからである。</w:t>
      </w:r>
      <w:r w:rsidR="009654D3">
        <w:rPr>
          <w:rFonts w:hint="eastAsia"/>
        </w:rPr>
        <w:t>三、</w:t>
      </w:r>
      <w:r w:rsidR="00C11EC8">
        <w:rPr>
          <w:rFonts w:hint="eastAsia"/>
        </w:rPr>
        <w:t>因縁（物事の原因）</w:t>
      </w:r>
      <w:r w:rsidR="004C2F8D">
        <w:rPr>
          <w:rFonts w:hint="eastAsia"/>
        </w:rPr>
        <w:t>の教え</w:t>
      </w:r>
      <w:r w:rsidR="00C11EC8">
        <w:rPr>
          <w:rFonts w:hint="eastAsia"/>
        </w:rPr>
        <w:t>を観察する</w:t>
      </w:r>
      <w:r w:rsidR="0093630F">
        <w:rPr>
          <w:rFonts w:hint="eastAsia"/>
        </w:rPr>
        <w:t>ことは、愚かさの病にとっては良い治療法であるが、貪欲と怒りの病にはふさわしくない</w:t>
      </w:r>
      <w:r w:rsidR="009A776B">
        <w:rPr>
          <w:rFonts w:hint="eastAsia"/>
        </w:rPr>
        <w:t>。なぜなら、正しいものの見方が出来ないために、愚かさが生じるからである。</w:t>
      </w:r>
    </w:p>
    <w:p w:rsidR="00D20578" w:rsidRPr="00FE3EAB" w:rsidRDefault="00D20578" w:rsidP="00D20578">
      <w:pPr>
        <w:pStyle w:val="a3"/>
        <w:numPr>
          <w:ilvl w:val="0"/>
          <w:numId w:val="4"/>
        </w:numPr>
        <w:ind w:leftChars="0"/>
      </w:pPr>
      <w:r>
        <w:rPr>
          <w:rFonts w:hint="eastAsia"/>
        </w:rPr>
        <w:t>仏は</w:t>
      </w:r>
      <w:r w:rsidR="000E5D2B">
        <w:rPr>
          <w:rFonts w:hint="eastAsia"/>
        </w:rPr>
        <w:t>、</w:t>
      </w:r>
      <w:r>
        <w:rPr>
          <w:rFonts w:hint="eastAsia"/>
        </w:rPr>
        <w:t>因縁が</w:t>
      </w:r>
      <w:r w:rsidR="004C2F8D">
        <w:rPr>
          <w:rFonts w:hint="eastAsia"/>
        </w:rPr>
        <w:t>とても意味深い教えであると説いている。仏は阿難に、因縁の</w:t>
      </w:r>
      <w:r w:rsidR="003A5F3B">
        <w:rPr>
          <w:rFonts w:hint="eastAsia"/>
        </w:rPr>
        <w:t>教え</w:t>
      </w:r>
      <w:r w:rsidR="004C2F8D">
        <w:rPr>
          <w:rFonts w:hint="eastAsia"/>
        </w:rPr>
        <w:t>は意味深く、理解しがたく悟りがたいもので、注意深く</w:t>
      </w:r>
      <w:r w:rsidR="00880B3C">
        <w:rPr>
          <w:rFonts w:hint="eastAsia"/>
        </w:rPr>
        <w:t>知恵</w:t>
      </w:r>
      <w:r w:rsidR="004C2F8D">
        <w:rPr>
          <w:rFonts w:hint="eastAsia"/>
        </w:rPr>
        <w:t>の優れた人だけが理解できると</w:t>
      </w:r>
      <w:r w:rsidR="00DC727B">
        <w:rPr>
          <w:rFonts w:hint="eastAsia"/>
        </w:rPr>
        <w:t>言っている</w:t>
      </w:r>
      <w:r w:rsidR="004C2F8D">
        <w:rPr>
          <w:rFonts w:hint="eastAsia"/>
        </w:rPr>
        <w:t>。愚かな人は、身近な道理ですら理解できないというのに、どうして意味深い因縁の教えを理解できるだろうか。それなのになぜ、愚かな人は因縁の教えを観察すべきだというのか。</w:t>
      </w:r>
    </w:p>
    <w:p w:rsidR="00C952A4" w:rsidRDefault="00626195" w:rsidP="00C952A4">
      <w:pPr>
        <w:pStyle w:val="a3"/>
        <w:numPr>
          <w:ilvl w:val="0"/>
          <w:numId w:val="2"/>
        </w:numPr>
        <w:ind w:leftChars="0"/>
      </w:pPr>
      <w:r>
        <w:rPr>
          <w:rFonts w:hint="eastAsia"/>
        </w:rPr>
        <w:t>愚かな人とは、牛や羊のような愚かさを言うのではない。真実の道を求めるけれども、誤った観察をしているために、誤った考えに陥ってしまう人である。こういった人は、因縁を観察するべきだ。</w:t>
      </w:r>
      <w:r w:rsidR="00225463">
        <w:rPr>
          <w:rFonts w:hint="eastAsia"/>
        </w:rPr>
        <w:t>この場合には</w:t>
      </w:r>
      <w:r w:rsidR="00BD15A3">
        <w:rPr>
          <w:rFonts w:hint="eastAsia"/>
        </w:rPr>
        <w:t>、それが</w:t>
      </w:r>
      <w:r w:rsidR="008A275A">
        <w:rPr>
          <w:rFonts w:hint="eastAsia"/>
        </w:rPr>
        <w:t>良い治療法である</w:t>
      </w:r>
      <w:r w:rsidR="00C952A4">
        <w:rPr>
          <w:rFonts w:hint="eastAsia"/>
        </w:rPr>
        <w:t>。</w:t>
      </w:r>
      <w:r w:rsidR="00490FE5">
        <w:rPr>
          <w:rFonts w:hint="eastAsia"/>
        </w:rPr>
        <w:t>一方で、</w:t>
      </w:r>
      <w:r w:rsidR="009E210C">
        <w:rPr>
          <w:rFonts w:hint="eastAsia"/>
        </w:rPr>
        <w:t>怒りや貪欲によって</w:t>
      </w:r>
      <w:r w:rsidR="008A275A">
        <w:rPr>
          <w:rFonts w:hint="eastAsia"/>
        </w:rPr>
        <w:t>行動</w:t>
      </w:r>
      <w:r w:rsidR="009E210C">
        <w:rPr>
          <w:rFonts w:hint="eastAsia"/>
        </w:rPr>
        <w:t>する</w:t>
      </w:r>
      <w:r w:rsidR="008A275A">
        <w:rPr>
          <w:rFonts w:hint="eastAsia"/>
        </w:rPr>
        <w:t>人は、快楽を求め、人を苦しめようとする。このような人にとっては、因縁による治療はふさわしくない。これらの人には不浄観と慈しみの心が良い治療法である。なぜなら、これらの治療法は怒りと貪欲の毒針を抜くことができるから。</w:t>
      </w:r>
    </w:p>
    <w:p w:rsidR="001C6111" w:rsidRDefault="00CB2DBB" w:rsidP="001C6111">
      <w:pPr>
        <w:pStyle w:val="a3"/>
        <w:ind w:leftChars="0" w:left="420" w:firstLineChars="100" w:firstLine="210"/>
      </w:pPr>
      <w:r>
        <w:rPr>
          <w:rFonts w:hint="eastAsia"/>
        </w:rPr>
        <w:t>また次に、</w:t>
      </w:r>
      <w:r w:rsidR="001C6111">
        <w:rPr>
          <w:rFonts w:hint="eastAsia"/>
        </w:rPr>
        <w:t>真実に反して永遠の存在を信じる人々は、諸々の事象が互いに似ていて</w:t>
      </w:r>
      <w:r w:rsidR="001C6111">
        <w:rPr>
          <w:rFonts w:hint="eastAsia"/>
        </w:rPr>
        <w:lastRenderedPageBreak/>
        <w:t>相次いで生じること</w:t>
      </w:r>
      <w:r w:rsidR="00D2323F">
        <w:rPr>
          <w:rFonts w:hint="eastAsia"/>
        </w:rPr>
        <w:t>に気づいていない</w:t>
      </w:r>
      <w:r w:rsidR="001C6111">
        <w:rPr>
          <w:rFonts w:hint="eastAsia"/>
        </w:rPr>
        <w:t>。このような人が無常を観察することは対治悉檀であって、第一義悉檀ではない。なぜかといえば、あらゆる事象は本質的に空だから。偈に言う、</w:t>
      </w:r>
    </w:p>
    <w:p w:rsidR="006C454D" w:rsidRDefault="001C6111" w:rsidP="001C6111">
      <w:pPr>
        <w:pStyle w:val="a3"/>
        <w:ind w:leftChars="300" w:left="630"/>
      </w:pPr>
      <w:r>
        <w:rPr>
          <w:rFonts w:hint="eastAsia"/>
        </w:rPr>
        <w:t>『無常なものを永遠のものと考える、これを誤った考えという。空の中には無常はない。どこに永遠なるものがあるだろうか』。</w:t>
      </w:r>
    </w:p>
    <w:p w:rsidR="001C6111" w:rsidRDefault="00BC4F6F" w:rsidP="00BC4F6F">
      <w:pPr>
        <w:pStyle w:val="a3"/>
        <w:numPr>
          <w:ilvl w:val="0"/>
          <w:numId w:val="4"/>
        </w:numPr>
        <w:ind w:leftChars="0"/>
      </w:pPr>
      <w:r>
        <w:rPr>
          <w:rFonts w:hint="eastAsia"/>
        </w:rPr>
        <w:t>すべての現象は本質的に無常である。これが</w:t>
      </w:r>
      <w:r w:rsidR="00496EBA">
        <w:rPr>
          <w:rFonts w:hint="eastAsia"/>
        </w:rPr>
        <w:t>究極の真理</w:t>
      </w:r>
      <w:r>
        <w:rPr>
          <w:rFonts w:hint="eastAsia"/>
        </w:rPr>
        <w:t>である。どうして無常が真実でないというのか。</w:t>
      </w:r>
      <w:r w:rsidR="005B54C0">
        <w:rPr>
          <w:rFonts w:hint="eastAsia"/>
        </w:rPr>
        <w:t>すべての現象には生成、持続、消滅の</w:t>
      </w:r>
      <w:r w:rsidR="00A14409">
        <w:rPr>
          <w:rFonts w:hint="eastAsia"/>
        </w:rPr>
        <w:t>三つの</w:t>
      </w:r>
      <w:r w:rsidR="005B54C0">
        <w:rPr>
          <w:rFonts w:hint="eastAsia"/>
        </w:rPr>
        <w:t>過程がある。初めに生成し、次に持続し、最後に消滅する。これが真実ではないか。</w:t>
      </w:r>
    </w:p>
    <w:p w:rsidR="00BC4F6F" w:rsidRDefault="00A14409" w:rsidP="00BC4F6F">
      <w:pPr>
        <w:pStyle w:val="a3"/>
        <w:numPr>
          <w:ilvl w:val="0"/>
          <w:numId w:val="2"/>
        </w:numPr>
        <w:ind w:leftChars="0"/>
      </w:pPr>
      <w:r>
        <w:rPr>
          <w:rFonts w:hint="eastAsia"/>
        </w:rPr>
        <w:t>どんな現象にもその三種の過程はない。三種の過程は真実の存在ではないから。</w:t>
      </w:r>
      <w:r w:rsidR="00B93671">
        <w:rPr>
          <w:rFonts w:hint="eastAsia"/>
        </w:rPr>
        <w:t>もしあらゆる現象に生成、持続、消滅があるとすれば、それ</w:t>
      </w:r>
      <w:r w:rsidR="00943093">
        <w:rPr>
          <w:rFonts w:hint="eastAsia"/>
        </w:rPr>
        <w:t>ら</w:t>
      </w:r>
      <w:r w:rsidR="00B93671">
        <w:rPr>
          <w:rFonts w:hint="eastAsia"/>
        </w:rPr>
        <w:t>もまた現象である</w:t>
      </w:r>
      <w:r w:rsidR="00D27542">
        <w:rPr>
          <w:rFonts w:hint="eastAsia"/>
        </w:rPr>
        <w:t>から</w:t>
      </w:r>
      <w:r w:rsidR="00127FC5">
        <w:rPr>
          <w:rFonts w:hint="eastAsia"/>
        </w:rPr>
        <w:t>、生成のなかにも生成と持続と消滅があるはずである。さらに、生成の生成にも生成と持続と消滅があるだろう。このように無限につづくことになる（ゆえに正しくない）。</w:t>
      </w:r>
      <w:r w:rsidR="000E114C">
        <w:rPr>
          <w:rFonts w:hint="eastAsia"/>
        </w:rPr>
        <w:t>持続と消滅も同様である。</w:t>
      </w:r>
      <w:r w:rsidR="000D6DCC">
        <w:rPr>
          <w:rFonts w:hint="eastAsia"/>
        </w:rPr>
        <w:t>どんな生成と持続と消滅にも、それ自体に生成と持続と消滅がないのだとすれば、それを現象ということはできない。</w:t>
      </w:r>
      <w:r w:rsidR="009746F2">
        <w:rPr>
          <w:rFonts w:hint="eastAsia"/>
        </w:rPr>
        <w:t>以上のことは、あらゆる現象には本質がないとすれば理解できる。これが、無常が</w:t>
      </w:r>
      <w:r w:rsidR="00A17460">
        <w:rPr>
          <w:rFonts w:hint="eastAsia"/>
        </w:rPr>
        <w:t>究極の真理</w:t>
      </w:r>
      <w:r w:rsidR="009746F2">
        <w:rPr>
          <w:rFonts w:hint="eastAsia"/>
        </w:rPr>
        <w:t>ではない理由である。</w:t>
      </w:r>
    </w:p>
    <w:p w:rsidR="00AD39A6" w:rsidRDefault="00AD39A6" w:rsidP="00AD39A6">
      <w:pPr>
        <w:pStyle w:val="a3"/>
        <w:ind w:leftChars="0" w:left="420"/>
      </w:pPr>
      <w:r>
        <w:rPr>
          <w:rFonts w:hint="eastAsia"/>
        </w:rPr>
        <w:t xml:space="preserve">　</w:t>
      </w:r>
      <w:r w:rsidR="004A5FA9">
        <w:rPr>
          <w:rFonts w:hint="eastAsia"/>
        </w:rPr>
        <w:t>また次に、</w:t>
      </w:r>
      <w:r w:rsidR="00621251">
        <w:rPr>
          <w:rFonts w:hint="eastAsia"/>
        </w:rPr>
        <w:t>もし</w:t>
      </w:r>
      <w:r w:rsidR="00BD685C">
        <w:rPr>
          <w:rFonts w:hint="eastAsia"/>
        </w:rPr>
        <w:t>、</w:t>
      </w:r>
      <w:r w:rsidR="00621251">
        <w:rPr>
          <w:rFonts w:hint="eastAsia"/>
        </w:rPr>
        <w:t>すべてのものの本性が無常であるなら、自らの行いの報いを受けることもないだろう。なぜなら、</w:t>
      </w:r>
      <w:r w:rsidR="00943093">
        <w:rPr>
          <w:rFonts w:hint="eastAsia"/>
        </w:rPr>
        <w:t>一定の性質を持たないもの</w:t>
      </w:r>
      <w:r w:rsidR="009D1600">
        <w:rPr>
          <w:rFonts w:hint="eastAsia"/>
        </w:rPr>
        <w:t>に</w:t>
      </w:r>
      <w:r w:rsidR="00621251">
        <w:rPr>
          <w:rFonts w:hint="eastAsia"/>
        </w:rPr>
        <w:t>生成・消滅</w:t>
      </w:r>
      <w:r w:rsidR="009D1600">
        <w:rPr>
          <w:rFonts w:hint="eastAsia"/>
        </w:rPr>
        <w:t>があるとは言えないから</w:t>
      </w:r>
      <w:r w:rsidR="00621251">
        <w:rPr>
          <w:rFonts w:hint="eastAsia"/>
        </w:rPr>
        <w:t>。たとえば、腐った種子が芽を出さないようなものである。</w:t>
      </w:r>
      <w:r w:rsidR="00747265">
        <w:rPr>
          <w:rFonts w:hint="eastAsia"/>
        </w:rPr>
        <w:t>この場合には、どんな行いも</w:t>
      </w:r>
      <w:r w:rsidR="009D1600">
        <w:rPr>
          <w:rFonts w:hint="eastAsia"/>
        </w:rPr>
        <w:t>あるとは言えない</w:t>
      </w:r>
      <w:r w:rsidR="00747265">
        <w:rPr>
          <w:rFonts w:hint="eastAsia"/>
        </w:rPr>
        <w:t>。行いがなければ、どうしてその報いがあるといえるのか。いま、すべての聖なる教えには、その報いがある。</w:t>
      </w:r>
      <w:r w:rsidR="00D819A1">
        <w:rPr>
          <w:rFonts w:hint="eastAsia"/>
        </w:rPr>
        <w:t>善にして知恵ある</w:t>
      </w:r>
      <w:r w:rsidR="009D1600">
        <w:rPr>
          <w:rFonts w:hint="eastAsia"/>
        </w:rPr>
        <w:t>人</w:t>
      </w:r>
      <w:r w:rsidR="00D819A1">
        <w:rPr>
          <w:rFonts w:hint="eastAsia"/>
        </w:rPr>
        <w:t>が信じていることを、無であるとは言えない。したがって、すべての</w:t>
      </w:r>
      <w:r w:rsidR="009D1600">
        <w:rPr>
          <w:rFonts w:hint="eastAsia"/>
        </w:rPr>
        <w:t>ものの本性が</w:t>
      </w:r>
      <w:r w:rsidR="00D819A1">
        <w:rPr>
          <w:rFonts w:hint="eastAsia"/>
        </w:rPr>
        <w:t>無常であるとは言えない。これらのような諸々の理由から、すべての</w:t>
      </w:r>
      <w:r w:rsidR="009D1600">
        <w:rPr>
          <w:rFonts w:hint="eastAsia"/>
        </w:rPr>
        <w:t>もの</w:t>
      </w:r>
      <w:r w:rsidR="00D819A1">
        <w:rPr>
          <w:rFonts w:hint="eastAsia"/>
        </w:rPr>
        <w:t>が無常であるとは言えない。</w:t>
      </w:r>
      <w:r w:rsidR="00C564A9">
        <w:rPr>
          <w:rFonts w:hint="eastAsia"/>
        </w:rPr>
        <w:t>すべての事柄が無常であるなら、苦しみや無我（という聖なる教え）もまた無常であるといわねばならない。この種の教えを対治悉檀という。</w:t>
      </w:r>
    </w:p>
    <w:p w:rsidR="009D1600" w:rsidRDefault="009D1600" w:rsidP="00AD39A6">
      <w:pPr>
        <w:pStyle w:val="a3"/>
        <w:ind w:leftChars="0" w:left="420"/>
      </w:pPr>
      <w:r>
        <w:rPr>
          <w:rFonts w:hint="eastAsia"/>
        </w:rPr>
        <w:t xml:space="preserve">　第一義悉檀とは何か。すべての真実の性質や議論、行うべきことと行うべきでないこと、これらはそれぞれ否定</w:t>
      </w:r>
      <w:r w:rsidR="0049066A">
        <w:rPr>
          <w:rFonts w:hint="eastAsia"/>
        </w:rPr>
        <w:t>し、矛盾を指摘する</w:t>
      </w:r>
      <w:r>
        <w:rPr>
          <w:rFonts w:hint="eastAsia"/>
        </w:rPr>
        <w:t>ことができる。</w:t>
      </w:r>
      <w:r w:rsidR="0049066A">
        <w:rPr>
          <w:rFonts w:hint="eastAsia"/>
        </w:rPr>
        <w:t>一方、</w:t>
      </w:r>
      <w:r>
        <w:rPr>
          <w:rFonts w:hint="eastAsia"/>
        </w:rPr>
        <w:t>すべての仏や辟</w:t>
      </w:r>
      <w:r w:rsidR="0049066A">
        <w:rPr>
          <w:rFonts w:hint="eastAsia"/>
        </w:rPr>
        <w:t>支仏、阿羅漢が実践する真実の法は、否定することも矛盾を指摘することもできない。</w:t>
      </w:r>
      <w:r w:rsidR="00F9228F">
        <w:rPr>
          <w:rFonts w:hint="eastAsia"/>
        </w:rPr>
        <w:t>以上のことは、三種の悉檀とは矛盾するが、第一義悉檀とは矛盾しない。</w:t>
      </w:r>
    </w:p>
    <w:p w:rsidR="00F9228F" w:rsidRDefault="00F9228F" w:rsidP="00F9228F">
      <w:pPr>
        <w:pStyle w:val="a3"/>
        <w:numPr>
          <w:ilvl w:val="0"/>
          <w:numId w:val="4"/>
        </w:numPr>
        <w:ind w:leftChars="0"/>
      </w:pPr>
      <w:r>
        <w:rPr>
          <w:rFonts w:hint="eastAsia"/>
        </w:rPr>
        <w:t>矛盾しないとはどういうことか。</w:t>
      </w:r>
    </w:p>
    <w:p w:rsidR="00F9228F" w:rsidRDefault="00F9228F" w:rsidP="00F9228F">
      <w:pPr>
        <w:pStyle w:val="a3"/>
        <w:numPr>
          <w:ilvl w:val="0"/>
          <w:numId w:val="2"/>
        </w:numPr>
        <w:ind w:leftChars="0"/>
      </w:pPr>
      <w:r>
        <w:rPr>
          <w:rFonts w:hint="eastAsia"/>
        </w:rPr>
        <w:t>矛盾がないとは、あらゆる誤りから逃れていることである。その意見を変えることもできず、</w:t>
      </w:r>
      <w:r w:rsidR="002140DE">
        <w:rPr>
          <w:rFonts w:hint="eastAsia"/>
        </w:rPr>
        <w:t>論破することもできない。</w:t>
      </w:r>
      <w:r w:rsidR="00DB0B3B">
        <w:rPr>
          <w:rFonts w:hint="eastAsia"/>
        </w:rPr>
        <w:t>なぜなら、第一義悉檀以外のあらゆる議論、あらゆる悉檀はみな論破することができるから。</w:t>
      </w:r>
      <w:r w:rsidR="00F41E8B">
        <w:rPr>
          <w:rFonts w:hint="eastAsia"/>
        </w:rPr>
        <w:t>『衆義経』のなかに次の偈がある、</w:t>
      </w:r>
    </w:p>
    <w:p w:rsidR="00F41E8B" w:rsidRDefault="00F41E8B" w:rsidP="005B53BC">
      <w:pPr>
        <w:pStyle w:val="a3"/>
        <w:ind w:leftChars="300" w:left="630"/>
      </w:pPr>
      <w:r>
        <w:rPr>
          <w:rFonts w:hint="eastAsia"/>
        </w:rPr>
        <w:t>『みな自分の考えに</w:t>
      </w:r>
      <w:r w:rsidR="003B6E4D">
        <w:rPr>
          <w:rFonts w:hint="eastAsia"/>
        </w:rPr>
        <w:t>こだわって</w:t>
      </w:r>
      <w:r>
        <w:rPr>
          <w:rFonts w:hint="eastAsia"/>
        </w:rPr>
        <w:t>、口論を</w:t>
      </w:r>
      <w:r w:rsidR="0059589D">
        <w:rPr>
          <w:rFonts w:hint="eastAsia"/>
        </w:rPr>
        <w:t>はじめる</w:t>
      </w:r>
      <w:r>
        <w:rPr>
          <w:rFonts w:hint="eastAsia"/>
        </w:rPr>
        <w:t>。相手の考えが誤りであると知ることを、正見を知るという。</w:t>
      </w:r>
    </w:p>
    <w:p w:rsidR="00E90FD2" w:rsidRDefault="00F41E8B" w:rsidP="005B53BC">
      <w:pPr>
        <w:pStyle w:val="a3"/>
        <w:ind w:leftChars="300" w:left="630"/>
      </w:pPr>
      <w:r>
        <w:rPr>
          <w:rFonts w:hint="eastAsia"/>
        </w:rPr>
        <w:t>自分以外の考えを受け入れない人を、愚かな人という。このように口論する人は、</w:t>
      </w:r>
      <w:r>
        <w:rPr>
          <w:rFonts w:hint="eastAsia"/>
        </w:rPr>
        <w:lastRenderedPageBreak/>
        <w:t>本当に愚かだ</w:t>
      </w:r>
      <w:r w:rsidR="00E90FD2">
        <w:rPr>
          <w:rFonts w:hint="eastAsia"/>
        </w:rPr>
        <w:t>。</w:t>
      </w:r>
    </w:p>
    <w:p w:rsidR="008A275A" w:rsidRDefault="00E90FD2" w:rsidP="005B53BC">
      <w:pPr>
        <w:pStyle w:val="a3"/>
        <w:ind w:leftChars="300" w:left="630"/>
      </w:pPr>
      <w:r>
        <w:rPr>
          <w:rFonts w:hint="eastAsia"/>
        </w:rPr>
        <w:t>自分の意見にこだわる</w:t>
      </w:r>
      <w:r w:rsidR="005B53BC">
        <w:rPr>
          <w:rFonts w:hint="eastAsia"/>
        </w:rPr>
        <w:t>から</w:t>
      </w:r>
      <w:r>
        <w:rPr>
          <w:rFonts w:hint="eastAsia"/>
        </w:rPr>
        <w:t>、種種の誤った議論が生じる。もしこれを清らかな知恵というなら</w:t>
      </w:r>
      <w:r w:rsidR="005B53BC">
        <w:rPr>
          <w:rFonts w:hint="eastAsia"/>
        </w:rPr>
        <w:t>、清らかな知恵を持たない者はいない</w:t>
      </w:r>
      <w:r w:rsidR="00F41E8B">
        <w:rPr>
          <w:rFonts w:hint="eastAsia"/>
        </w:rPr>
        <w:t>』。</w:t>
      </w:r>
    </w:p>
    <w:p w:rsidR="00E90FD2" w:rsidRDefault="0090476C" w:rsidP="00E90FD2">
      <w:pPr>
        <w:pStyle w:val="a3"/>
        <w:ind w:leftChars="0" w:left="420"/>
      </w:pPr>
      <w:r>
        <w:rPr>
          <w:rFonts w:hint="eastAsia"/>
        </w:rPr>
        <w:t>この三句の中で、仏は第一義悉檀を説き明かしている。世間の人々は自分の意見や考えにこだわって議論をするから、口げんかになる。誤った議論は口げんかのもとだ。誤った議論は自分の考えにこだわることから生まれる。偈に曰く、</w:t>
      </w:r>
    </w:p>
    <w:p w:rsidR="0090476C" w:rsidRDefault="00B43EC6" w:rsidP="00244E5D">
      <w:pPr>
        <w:pStyle w:val="a3"/>
        <w:ind w:leftChars="300" w:left="630"/>
      </w:pPr>
      <w:r>
        <w:rPr>
          <w:rFonts w:hint="eastAsia"/>
        </w:rPr>
        <w:t>『</w:t>
      </w:r>
      <w:r w:rsidR="00510353">
        <w:rPr>
          <w:rFonts w:hint="eastAsia"/>
        </w:rPr>
        <w:t>正しいことと誤ったことを識別する</w:t>
      </w:r>
      <w:r>
        <w:rPr>
          <w:rFonts w:hint="eastAsia"/>
        </w:rPr>
        <w:t>作用があるから議論が生じる。もし</w:t>
      </w:r>
      <w:r w:rsidR="00510353">
        <w:rPr>
          <w:rFonts w:hint="eastAsia"/>
        </w:rPr>
        <w:t>その認識がなければ議論をすることがない。このひとにはこれが正しいという考えも、これが誤りだという考えも、ことごとく除かれている</w:t>
      </w:r>
      <w:r>
        <w:rPr>
          <w:rFonts w:hint="eastAsia"/>
        </w:rPr>
        <w:t>』</w:t>
      </w:r>
      <w:r w:rsidR="00510353">
        <w:rPr>
          <w:rFonts w:hint="eastAsia"/>
        </w:rPr>
        <w:t>。</w:t>
      </w:r>
    </w:p>
    <w:p w:rsidR="00510353" w:rsidRDefault="00244E5D" w:rsidP="00E90FD2">
      <w:pPr>
        <w:pStyle w:val="a3"/>
        <w:ind w:leftChars="0" w:left="420"/>
      </w:pPr>
      <w:r>
        <w:rPr>
          <w:rFonts w:hint="eastAsia"/>
        </w:rPr>
        <w:t>この道理をよく理解できれば、あらゆる物事、あらゆる議論において、一定の見解にこだわることが無くなる。このように口げんかを止めれば、仏の教えの深い味わいを知ることができる。</w:t>
      </w:r>
      <w:r w:rsidR="00EF2B46">
        <w:rPr>
          <w:rFonts w:hint="eastAsia"/>
        </w:rPr>
        <w:t>それができないものは教えをそしり、</w:t>
      </w:r>
      <w:r w:rsidR="00093C0F">
        <w:rPr>
          <w:rFonts w:hint="eastAsia"/>
        </w:rPr>
        <w:t>人の考えを受け入れること</w:t>
      </w:r>
      <w:r w:rsidR="00CF4F96">
        <w:rPr>
          <w:rFonts w:hint="eastAsia"/>
        </w:rPr>
        <w:t>が</w:t>
      </w:r>
      <w:r w:rsidR="00093C0F">
        <w:rPr>
          <w:rFonts w:hint="eastAsia"/>
        </w:rPr>
        <w:t>できなくなる。これが知恵のない人である。</w:t>
      </w:r>
      <w:r w:rsidR="00CF5463">
        <w:rPr>
          <w:rFonts w:hint="eastAsia"/>
        </w:rPr>
        <w:t>このように議論する人は</w:t>
      </w:r>
      <w:r w:rsidR="0015011A">
        <w:rPr>
          <w:rFonts w:hint="eastAsia"/>
        </w:rPr>
        <w:t>皆、</w:t>
      </w:r>
      <w:r w:rsidR="00CF5463">
        <w:rPr>
          <w:rFonts w:hint="eastAsia"/>
        </w:rPr>
        <w:t>知恵がない。なぜなら、こうすると皆がお互いの意見を聞かないようになってしまうから。つまり、ある人は、「この教えが最も正しく、他の人は間違っている」と言う。たとえば、社会を治める法の場合と同じで、法に従えば刑罰や死刑など様々な不浄がつきまとうが、人々はこれを正しいと信じ、この法は清浄であると考えている。しかしこれは、出家者や善人の間では、最も汚らわしいこととされている。外道（バラモン教）の出家者は、</w:t>
      </w:r>
      <w:r w:rsidR="00E8364C">
        <w:rPr>
          <w:rFonts w:hint="eastAsia"/>
        </w:rPr>
        <w:t>暑さの中</w:t>
      </w:r>
      <w:r w:rsidR="002E65AC">
        <w:rPr>
          <w:rFonts w:hint="eastAsia"/>
        </w:rPr>
        <w:t>に</w:t>
      </w:r>
      <w:r w:rsidR="0027671C">
        <w:rPr>
          <w:rFonts w:hint="eastAsia"/>
        </w:rPr>
        <w:t>一本足で立</w:t>
      </w:r>
      <w:r w:rsidR="002E65AC">
        <w:rPr>
          <w:rFonts w:hint="eastAsia"/>
        </w:rPr>
        <w:t>ち続け</w:t>
      </w:r>
      <w:r w:rsidR="0027671C">
        <w:rPr>
          <w:rFonts w:hint="eastAsia"/>
        </w:rPr>
        <w:t>たり、髪の毛を抜いたりといった苦行を行う。ジャイナ教徒はこのような苦行を深い知恵だとするが、他の人はこのような苦行は愚かな行為だという。このように様々な外道の出家や、在家のバラモンの教えがあり、それぞれが自分こそが正しく、他の人は間違っていると考えている。仏の教えの中でも、</w:t>
      </w:r>
      <w:r w:rsidR="0027671C" w:rsidRPr="0027671C">
        <w:rPr>
          <w:rFonts w:hint="eastAsia"/>
        </w:rPr>
        <w:t>犢子</w:t>
      </w:r>
      <w:r w:rsidR="0027671C">
        <w:rPr>
          <w:rFonts w:hint="eastAsia"/>
        </w:rPr>
        <w:t>派</w:t>
      </w:r>
      <w:r w:rsidR="003E6C20">
        <w:rPr>
          <w:rFonts w:hint="eastAsia"/>
        </w:rPr>
        <w:t>（ある種の魂の存在を仮定する小乗仏教の一派）</w:t>
      </w:r>
      <w:r w:rsidR="0027671C">
        <w:rPr>
          <w:rFonts w:hint="eastAsia"/>
        </w:rPr>
        <w:t>の僧侶は</w:t>
      </w:r>
      <w:r w:rsidR="009E0C33">
        <w:rPr>
          <w:rFonts w:hint="eastAsia"/>
        </w:rPr>
        <w:t>、四大（地水火風）が集まって眼があるように、五つの要素が集まって人がある、と説く。</w:t>
      </w:r>
      <w:r w:rsidR="009E0C33" w:rsidRPr="0027671C">
        <w:rPr>
          <w:rFonts w:hint="eastAsia"/>
        </w:rPr>
        <w:t>犢子</w:t>
      </w:r>
      <w:r w:rsidR="009E0C33">
        <w:rPr>
          <w:rFonts w:hint="eastAsia"/>
        </w:rPr>
        <w:t>派の理論書</w:t>
      </w:r>
      <w:r w:rsidR="00842F09">
        <w:rPr>
          <w:rFonts w:hint="eastAsia"/>
        </w:rPr>
        <w:t>で</w:t>
      </w:r>
      <w:r w:rsidR="009E0C33">
        <w:rPr>
          <w:rFonts w:hint="eastAsia"/>
        </w:rPr>
        <w:t>は、「五つの要素は人を離れず、人は五つの要素を離れず、五つの要素が人であるとも、五つの要素は人ではないとも言えない」</w:t>
      </w:r>
      <w:r w:rsidR="00842F09">
        <w:rPr>
          <w:rFonts w:hint="eastAsia"/>
        </w:rPr>
        <w:t>と説いている。人とは第五不可説法蔵の説である。一切有派</w:t>
      </w:r>
      <w:r w:rsidR="00C305AA">
        <w:rPr>
          <w:rFonts w:hint="eastAsia"/>
        </w:rPr>
        <w:t>（小乗仏教の一派）</w:t>
      </w:r>
      <w:r w:rsidR="00842F09">
        <w:rPr>
          <w:rFonts w:hint="eastAsia"/>
        </w:rPr>
        <w:t>は言う、「魂はどんな原因や時間や事象のなかにも求めることはできない。</w:t>
      </w:r>
      <w:r w:rsidR="00B46F90">
        <w:rPr>
          <w:rFonts w:hint="eastAsia"/>
        </w:rPr>
        <w:t>兎</w:t>
      </w:r>
      <w:r w:rsidR="00842F09">
        <w:rPr>
          <w:rFonts w:hint="eastAsia"/>
        </w:rPr>
        <w:t>の角や亀の毛のように」。</w:t>
      </w:r>
    </w:p>
    <w:p w:rsidR="00E90FD2" w:rsidRPr="00842F09" w:rsidRDefault="00081D18" w:rsidP="00E90FD2">
      <w:pPr>
        <w:pStyle w:val="a3"/>
        <w:ind w:leftChars="0" w:left="420"/>
      </w:pPr>
      <w:r>
        <w:rPr>
          <w:rFonts w:hint="eastAsia"/>
        </w:rPr>
        <w:t xml:space="preserve">　</w:t>
      </w:r>
      <w:r w:rsidR="00741526">
        <w:rPr>
          <w:rFonts w:hint="eastAsia"/>
        </w:rPr>
        <w:t>また次に、十八界、十二入、五薀</w:t>
      </w:r>
      <w:r w:rsidR="00003408">
        <w:rPr>
          <w:rFonts w:hint="eastAsia"/>
        </w:rPr>
        <w:t>（人間の認識・感受作用と</w:t>
      </w:r>
      <w:r w:rsidR="00414683">
        <w:rPr>
          <w:rFonts w:hint="eastAsia"/>
        </w:rPr>
        <w:t>その対象</w:t>
      </w:r>
      <w:r w:rsidR="00003408">
        <w:rPr>
          <w:rFonts w:hint="eastAsia"/>
        </w:rPr>
        <w:t>、</w:t>
      </w:r>
      <w:r w:rsidR="00414683">
        <w:rPr>
          <w:rFonts w:hint="eastAsia"/>
        </w:rPr>
        <w:t>及び</w:t>
      </w:r>
      <w:r w:rsidR="00003408">
        <w:rPr>
          <w:rFonts w:hint="eastAsia"/>
        </w:rPr>
        <w:t>人間を構成する物質・精神的要素の全て）</w:t>
      </w:r>
      <w:r w:rsidR="00741526">
        <w:rPr>
          <w:rFonts w:hint="eastAsia"/>
        </w:rPr>
        <w:t>は実在するが、この中に魂はない。</w:t>
      </w:r>
      <w:r w:rsidR="001A2F95">
        <w:rPr>
          <w:rFonts w:hint="eastAsia"/>
        </w:rPr>
        <w:t>仏教徒ではない人は言う、すべての事象は生成せず消滅しない。空である。</w:t>
      </w:r>
      <w:r w:rsidR="00B46F90">
        <w:rPr>
          <w:rFonts w:hint="eastAsia"/>
        </w:rPr>
        <w:t>兎</w:t>
      </w:r>
      <w:r w:rsidR="001A2F95">
        <w:rPr>
          <w:rFonts w:hint="eastAsia"/>
        </w:rPr>
        <w:t>の角や亀の毛が存在しないのと同様である。これらの</w:t>
      </w:r>
      <w:r w:rsidR="00193314">
        <w:rPr>
          <w:rFonts w:hint="eastAsia"/>
        </w:rPr>
        <w:t>議論好きは、自分の考えを守り、人の考えを受け入れず、それが誤りだと考える。</w:t>
      </w:r>
      <w:r w:rsidR="001B052F">
        <w:rPr>
          <w:rFonts w:hint="eastAsia"/>
        </w:rPr>
        <w:t>自分が選んだ教え</w:t>
      </w:r>
      <w:r w:rsidR="000205E5">
        <w:rPr>
          <w:rFonts w:hint="eastAsia"/>
        </w:rPr>
        <w:t>だけ</w:t>
      </w:r>
      <w:r w:rsidR="001B052F">
        <w:rPr>
          <w:rFonts w:hint="eastAsia"/>
        </w:rPr>
        <w:t>を信じ、</w:t>
      </w:r>
      <w:r w:rsidR="00E9715C">
        <w:rPr>
          <w:rFonts w:hint="eastAsia"/>
        </w:rPr>
        <w:t>尊敬し、修行して、他の教えを信じず、尊敬</w:t>
      </w:r>
      <w:r w:rsidR="001B052F">
        <w:rPr>
          <w:rFonts w:hint="eastAsia"/>
        </w:rPr>
        <w:t>しな</w:t>
      </w:r>
      <w:r w:rsidR="000205E5">
        <w:rPr>
          <w:rFonts w:hint="eastAsia"/>
        </w:rPr>
        <w:t>い</w:t>
      </w:r>
      <w:r w:rsidR="001B052F">
        <w:rPr>
          <w:rFonts w:hint="eastAsia"/>
        </w:rPr>
        <w:t>のであれば、それこそが誤りである。もしこれを最も正しいことだと考えれば、正しくないことはなくなる。すべて自分が信じる教えにのっとっているのだから。</w:t>
      </w:r>
    </w:p>
    <w:p w:rsidR="006C454D" w:rsidRDefault="00A72163" w:rsidP="002366EB">
      <w:pPr>
        <w:pStyle w:val="a3"/>
        <w:numPr>
          <w:ilvl w:val="0"/>
          <w:numId w:val="4"/>
        </w:numPr>
        <w:ind w:leftChars="0"/>
      </w:pPr>
      <w:r>
        <w:rPr>
          <w:rFonts w:hint="eastAsia"/>
        </w:rPr>
        <w:lastRenderedPageBreak/>
        <w:t>どのような考えにも誤りがあるのだとすれば、第一義悉檀とは何か。</w:t>
      </w:r>
    </w:p>
    <w:p w:rsidR="00A72163" w:rsidRDefault="00FE305F" w:rsidP="00A72163">
      <w:pPr>
        <w:pStyle w:val="a3"/>
        <w:numPr>
          <w:ilvl w:val="0"/>
          <w:numId w:val="2"/>
        </w:numPr>
        <w:ind w:leftChars="0"/>
      </w:pPr>
      <w:r>
        <w:rPr>
          <w:rFonts w:hint="eastAsia"/>
        </w:rPr>
        <w:t>あらゆる言葉を越え、心で行うことがなく、よりどころ無く、対象を指し示さない。物事の本来の姿は、始まりがなく、</w:t>
      </w:r>
      <w:r w:rsidR="000826A9">
        <w:rPr>
          <w:rFonts w:hint="eastAsia"/>
        </w:rPr>
        <w:t>中間</w:t>
      </w:r>
      <w:r>
        <w:rPr>
          <w:rFonts w:hint="eastAsia"/>
        </w:rPr>
        <w:t>がなく、終わりがなく、尽きることもなく、壊れることもない。これを第一義悉檀という。大乗仏教の心は次の詩に言い表されている、</w:t>
      </w:r>
    </w:p>
    <w:p w:rsidR="003A2D11" w:rsidRDefault="00FE305F" w:rsidP="00D84B60">
      <w:pPr>
        <w:pStyle w:val="a3"/>
        <w:ind w:leftChars="300" w:left="630"/>
      </w:pPr>
      <w:r>
        <w:rPr>
          <w:rFonts w:hint="eastAsia"/>
        </w:rPr>
        <w:t>『言語は尽き、心のはたらきも尽きた。不生不滅の理は涅槃のようである。</w:t>
      </w:r>
      <w:r w:rsidR="003A2D11">
        <w:rPr>
          <w:rFonts w:hint="eastAsia"/>
        </w:rPr>
        <w:t>行いを説くことを世界悉檀といい、行わないことを説くことを第一義悉檀という。</w:t>
      </w:r>
    </w:p>
    <w:p w:rsidR="00FE305F" w:rsidRDefault="003A2D11" w:rsidP="00D84B60">
      <w:pPr>
        <w:pStyle w:val="a3"/>
        <w:ind w:leftChars="300" w:left="630"/>
      </w:pPr>
      <w:r>
        <w:rPr>
          <w:rFonts w:hint="eastAsia"/>
        </w:rPr>
        <w:t>一切は真実である。一切は真実でない。一切は真実であり、かつ真実でない。一切は真実でなく、かつ真実でないのでもない。これを真実の姿という</w:t>
      </w:r>
      <w:r w:rsidR="00FE305F">
        <w:rPr>
          <w:rFonts w:hint="eastAsia"/>
        </w:rPr>
        <w:t>』</w:t>
      </w:r>
      <w:r>
        <w:rPr>
          <w:rFonts w:hint="eastAsia"/>
        </w:rPr>
        <w:t>。</w:t>
      </w:r>
    </w:p>
    <w:p w:rsidR="006C454D" w:rsidRDefault="003625BE" w:rsidP="001B6E4A">
      <w:pPr>
        <w:pStyle w:val="a3"/>
        <w:ind w:leftChars="0" w:left="420"/>
      </w:pPr>
      <w:r>
        <w:rPr>
          <w:rFonts w:hint="eastAsia"/>
        </w:rPr>
        <w:t>これが様々な経に説かれていることである。この教えは意味深く、理解するのは難しい。</w:t>
      </w:r>
      <w:r w:rsidR="006D4EAE">
        <w:rPr>
          <w:rFonts w:hint="eastAsia"/>
        </w:rPr>
        <w:t>仏はこれを説明しようとして</w:t>
      </w:r>
      <w:r w:rsidR="0032694A">
        <w:rPr>
          <w:rFonts w:hint="eastAsia"/>
        </w:rPr>
        <w:t>、</w:t>
      </w:r>
      <w:r w:rsidR="006D4EAE">
        <w:rPr>
          <w:rFonts w:hint="eastAsia"/>
        </w:rPr>
        <w:t>摩訶般若波羅蜜を説</w:t>
      </w:r>
      <w:r w:rsidR="00731B0A">
        <w:rPr>
          <w:rFonts w:hint="eastAsia"/>
        </w:rPr>
        <w:t>き明かす</w:t>
      </w:r>
      <w:r w:rsidR="006D4EAE">
        <w:rPr>
          <w:rFonts w:hint="eastAsia"/>
        </w:rPr>
        <w:t>。</w:t>
      </w:r>
    </w:p>
    <w:p w:rsidR="00D57DCF" w:rsidRDefault="00334F95" w:rsidP="001B6E4A">
      <w:pPr>
        <w:pStyle w:val="a3"/>
        <w:ind w:leftChars="0" w:left="420"/>
      </w:pPr>
      <w:r>
        <w:rPr>
          <w:rFonts w:hint="eastAsia"/>
        </w:rPr>
        <w:t xml:space="preserve">　また次に、</w:t>
      </w:r>
      <w:r w:rsidRPr="00334F95">
        <w:rPr>
          <w:rFonts w:hint="eastAsia"/>
        </w:rPr>
        <w:t>長爪梵志</w:t>
      </w:r>
      <w:r>
        <w:rPr>
          <w:rFonts w:hint="eastAsia"/>
        </w:rPr>
        <w:t>などの</w:t>
      </w:r>
      <w:r w:rsidR="005C3A3C" w:rsidRPr="006B6006">
        <w:rPr>
          <w:rFonts w:hint="eastAsia"/>
        </w:rPr>
        <w:t>弁論家</w:t>
      </w:r>
      <w:r w:rsidR="005D7A95">
        <w:rPr>
          <w:rFonts w:hint="eastAsia"/>
        </w:rPr>
        <w:t>に、仏の教えを信じさせるために摩訶般若波羅蜜を説く。長爪と名乗るバラモン</w:t>
      </w:r>
      <w:r w:rsidR="004756EA">
        <w:rPr>
          <w:rFonts w:hint="eastAsia"/>
        </w:rPr>
        <w:t>や</w:t>
      </w:r>
      <w:r w:rsidR="005D7A95">
        <w:rPr>
          <w:rFonts w:hint="eastAsia"/>
        </w:rPr>
        <w:t>、</w:t>
      </w:r>
      <w:r w:rsidR="00687984">
        <w:rPr>
          <w:rFonts w:hint="eastAsia"/>
        </w:rPr>
        <w:t>ヴァッチャやサッチャカなどの、インドの</w:t>
      </w:r>
      <w:r w:rsidR="001008CF">
        <w:rPr>
          <w:rFonts w:hint="eastAsia"/>
        </w:rPr>
        <w:t>論者</w:t>
      </w:r>
      <w:r w:rsidR="00687984">
        <w:rPr>
          <w:rFonts w:hint="eastAsia"/>
        </w:rPr>
        <w:t>たちがいた。</w:t>
      </w:r>
      <w:r w:rsidR="004756EA">
        <w:rPr>
          <w:rFonts w:hint="eastAsia"/>
        </w:rPr>
        <w:t>彼らは、「すべての議論は論破でき、すべての概念は不正確であり、すべての考えは移ろいゆく。故に真実はなく、信ずべきものも尊敬すべきものもない」と主張する。</w:t>
      </w:r>
    </w:p>
    <w:p w:rsidR="00D57DCF" w:rsidRDefault="00546F4B" w:rsidP="00D57DCF">
      <w:pPr>
        <w:pStyle w:val="a3"/>
        <w:ind w:leftChars="200" w:left="420" w:firstLineChars="100" w:firstLine="210"/>
      </w:pPr>
      <w:r>
        <w:rPr>
          <w:rFonts w:hint="eastAsia"/>
        </w:rPr>
        <w:t>『舎利弗本末経』によれば、</w:t>
      </w:r>
      <w:r w:rsidR="00801186">
        <w:rPr>
          <w:rFonts w:hint="eastAsia"/>
        </w:rPr>
        <w:t>シャーリプトラ</w:t>
      </w:r>
      <w:r>
        <w:rPr>
          <w:rFonts w:hint="eastAsia"/>
        </w:rPr>
        <w:t>の叔父のマハーカウスティラは、姉の</w:t>
      </w:r>
      <w:r w:rsidR="00105658">
        <w:rPr>
          <w:rFonts w:hint="eastAsia"/>
        </w:rPr>
        <w:t>シャーリーと議論をして勝てなかった。</w:t>
      </w:r>
      <w:r w:rsidR="006B6006">
        <w:rPr>
          <w:rFonts w:hint="eastAsia"/>
        </w:rPr>
        <w:t>マハーカウスティラ</w:t>
      </w:r>
      <w:r w:rsidR="00105658">
        <w:rPr>
          <w:rFonts w:hint="eastAsia"/>
        </w:rPr>
        <w:t>は、これは姉の力ではない、と考えた。お腹の子供が母の口を借りて語っているに違いない</w:t>
      </w:r>
      <w:r w:rsidR="00D57DCF">
        <w:rPr>
          <w:rFonts w:hint="eastAsia"/>
        </w:rPr>
        <w:t>、</w:t>
      </w:r>
      <w:r w:rsidR="00105658">
        <w:rPr>
          <w:rFonts w:hint="eastAsia"/>
        </w:rPr>
        <w:t>と。まだ生まれていないのにこれほどの力があるとすれば、生まれてきたらどれほどのものになるだろうか。このとき、彼の心に</w:t>
      </w:r>
      <w:r w:rsidR="006A5D5B">
        <w:rPr>
          <w:rFonts w:hint="eastAsia"/>
        </w:rPr>
        <w:t>、姉の子に勝ちたいという</w:t>
      </w:r>
      <w:r w:rsidR="009A76CD">
        <w:rPr>
          <w:rFonts w:hint="eastAsia"/>
        </w:rPr>
        <w:t>おごり</w:t>
      </w:r>
      <w:r w:rsidR="00105658">
        <w:rPr>
          <w:rFonts w:hint="eastAsia"/>
        </w:rPr>
        <w:t>が生じた。</w:t>
      </w:r>
    </w:p>
    <w:p w:rsidR="00D57DCF" w:rsidRDefault="00105658" w:rsidP="00D57DCF">
      <w:pPr>
        <w:pStyle w:val="a3"/>
        <w:ind w:leftChars="200" w:left="420" w:firstLineChars="100" w:firstLine="210"/>
      </w:pPr>
      <w:r>
        <w:rPr>
          <w:rFonts w:hint="eastAsia"/>
        </w:rPr>
        <w:t>議論の腕を磨くために、出家してバラモンとなった。南インドに入り、</w:t>
      </w:r>
      <w:r w:rsidR="00230CE0">
        <w:rPr>
          <w:rFonts w:hint="eastAsia"/>
        </w:rPr>
        <w:t>学問書</w:t>
      </w:r>
      <w:r>
        <w:rPr>
          <w:rFonts w:hint="eastAsia"/>
        </w:rPr>
        <w:t>を読み漁った。ある人が、「何</w:t>
      </w:r>
      <w:r w:rsidR="00230CE0">
        <w:rPr>
          <w:rFonts w:hint="eastAsia"/>
        </w:rPr>
        <w:t>が目的で、何の勉強をしたいのか」と問うと、</w:t>
      </w:r>
      <w:r w:rsidR="006B6006">
        <w:rPr>
          <w:rFonts w:hint="eastAsia"/>
        </w:rPr>
        <w:t>マハーカウスティラ</w:t>
      </w:r>
      <w:r w:rsidR="00230CE0">
        <w:rPr>
          <w:rFonts w:hint="eastAsia"/>
        </w:rPr>
        <w:t>は、「十八種類の学問</w:t>
      </w:r>
      <w:r>
        <w:rPr>
          <w:rFonts w:hint="eastAsia"/>
        </w:rPr>
        <w:t>の全てを</w:t>
      </w:r>
      <w:r w:rsidR="00230CE0">
        <w:rPr>
          <w:rFonts w:hint="eastAsia"/>
        </w:rPr>
        <w:t>知り</w:t>
      </w:r>
      <w:r>
        <w:rPr>
          <w:rFonts w:hint="eastAsia"/>
        </w:rPr>
        <w:t>尽くしたいのだ」と答えた。その人は</w:t>
      </w:r>
      <w:r w:rsidR="00230CE0">
        <w:rPr>
          <w:rFonts w:hint="eastAsia"/>
        </w:rPr>
        <w:t>、「あなたの寿命が尽きても、一つのことを知ることもできない</w:t>
      </w:r>
      <w:r>
        <w:rPr>
          <w:rFonts w:hint="eastAsia"/>
        </w:rPr>
        <w:t>。どうして</w:t>
      </w:r>
      <w:r w:rsidR="00230CE0">
        <w:rPr>
          <w:rFonts w:hint="eastAsia"/>
        </w:rPr>
        <w:t>全てを</w:t>
      </w:r>
      <w:r>
        <w:rPr>
          <w:rFonts w:hint="eastAsia"/>
        </w:rPr>
        <w:t>知り尽くすことができるだろうか」</w:t>
      </w:r>
      <w:r w:rsidR="00E6326D">
        <w:rPr>
          <w:rFonts w:hint="eastAsia"/>
        </w:rPr>
        <w:t>と</w:t>
      </w:r>
      <w:r w:rsidR="00230CE0">
        <w:rPr>
          <w:rFonts w:hint="eastAsia"/>
        </w:rPr>
        <w:t>言った</w:t>
      </w:r>
      <w:r w:rsidR="00E6326D">
        <w:rPr>
          <w:rFonts w:hint="eastAsia"/>
        </w:rPr>
        <w:t>。</w:t>
      </w:r>
      <w:r w:rsidR="006B6006">
        <w:rPr>
          <w:rFonts w:hint="eastAsia"/>
        </w:rPr>
        <w:t>マハーカウスティラ</w:t>
      </w:r>
      <w:r w:rsidR="00E6326D">
        <w:rPr>
          <w:rFonts w:hint="eastAsia"/>
        </w:rPr>
        <w:t>は思った、「むかし、己の</w:t>
      </w:r>
      <w:r w:rsidR="009A76CD">
        <w:rPr>
          <w:rFonts w:hint="eastAsia"/>
        </w:rPr>
        <w:t>おごり</w:t>
      </w:r>
      <w:r w:rsidR="00E6326D">
        <w:rPr>
          <w:rFonts w:hint="eastAsia"/>
        </w:rPr>
        <w:t>のために姉に負けた。いままた、これら</w:t>
      </w:r>
      <w:r w:rsidR="00083015">
        <w:rPr>
          <w:rFonts w:hint="eastAsia"/>
        </w:rPr>
        <w:t>の人に辱められた」と。</w:t>
      </w:r>
    </w:p>
    <w:p w:rsidR="00D57DCF" w:rsidRDefault="00083015" w:rsidP="00D57DCF">
      <w:pPr>
        <w:pStyle w:val="a3"/>
        <w:ind w:leftChars="200" w:left="420" w:firstLineChars="100" w:firstLine="210"/>
      </w:pPr>
      <w:r>
        <w:rPr>
          <w:rFonts w:hint="eastAsia"/>
        </w:rPr>
        <w:t>この二つの出来事があって、彼は、十八種の経典</w:t>
      </w:r>
      <w:r w:rsidR="00E6326D">
        <w:rPr>
          <w:rFonts w:hint="eastAsia"/>
        </w:rPr>
        <w:t>を読み尽くすまで、爪を切らないという誓いを立てた。</w:t>
      </w:r>
      <w:r w:rsidR="00370DD5">
        <w:rPr>
          <w:rFonts w:hint="eastAsia"/>
        </w:rPr>
        <w:t>人は彼の長い爪を見て長爪と呼ぶようになった。</w:t>
      </w:r>
      <w:r w:rsidR="00F602D5">
        <w:rPr>
          <w:rFonts w:hint="eastAsia"/>
        </w:rPr>
        <w:t>彼は様々な経を読んで知恵をつけ、</w:t>
      </w:r>
      <w:r w:rsidR="001106C9">
        <w:rPr>
          <w:rFonts w:hint="eastAsia"/>
        </w:rPr>
        <w:t>これは事実、これは</w:t>
      </w:r>
      <w:r w:rsidR="00480689">
        <w:rPr>
          <w:rFonts w:hint="eastAsia"/>
        </w:rPr>
        <w:t>誤謬、これは正しい、これは誤り、これは真実、これは真実でない、これは有る、これは無い、といった具合に</w:t>
      </w:r>
      <w:r w:rsidR="0032233D">
        <w:rPr>
          <w:rFonts w:hint="eastAsia"/>
        </w:rPr>
        <w:t>、様々な人の主張を論破していった。まるで狂った像が突進して、だれも止められないかのようであった。このように</w:t>
      </w:r>
      <w:r w:rsidR="00B96C06">
        <w:rPr>
          <w:rFonts w:hint="eastAsia"/>
        </w:rPr>
        <w:t>長爪梵志は議論の力によって、すべての</w:t>
      </w:r>
      <w:r w:rsidR="00392312">
        <w:rPr>
          <w:rFonts w:hint="eastAsia"/>
        </w:rPr>
        <w:t>論敵</w:t>
      </w:r>
      <w:r w:rsidR="00B96C06">
        <w:rPr>
          <w:rFonts w:hint="eastAsia"/>
        </w:rPr>
        <w:t>を打ち負かしてしまった。</w:t>
      </w:r>
    </w:p>
    <w:p w:rsidR="00D57DCF" w:rsidRDefault="00B96C06" w:rsidP="00D57DCF">
      <w:pPr>
        <w:pStyle w:val="a3"/>
        <w:ind w:leftChars="200" w:left="420" w:firstLineChars="100" w:firstLine="210"/>
      </w:pPr>
      <w:r>
        <w:rPr>
          <w:rFonts w:hint="eastAsia"/>
        </w:rPr>
        <w:t>そこで、マガダ国ラージャグリハのナラ村の故郷に帰り、人に訊いた、「姉が産んだ子はどこにいるのか」と。すると、「あなたの姉の子は八歳の時に、すべての経を読み</w:t>
      </w:r>
      <w:r>
        <w:rPr>
          <w:rFonts w:hint="eastAsia"/>
        </w:rPr>
        <w:lastRenderedPageBreak/>
        <w:t>尽くした。十六の年になると、彼に議論で勝てる人はいなくなった。そして、釈迦族のゴータマという人の弟子となった」という答えが返ってきた。長爪はこれを聞いて驕慢の心を生じ、不信心にも次のように言った、「私の姉の子はそのように聡明であるのに、</w:t>
      </w:r>
      <w:r w:rsidR="00645E4E">
        <w:rPr>
          <w:rFonts w:hint="eastAsia"/>
        </w:rPr>
        <w:t>それをどのように誑かし、頭を剃らせ、弟子にしたのだろうか」と。長爪はすぐに仏のもとへ向かった。</w:t>
      </w:r>
    </w:p>
    <w:p w:rsidR="002B3CDE" w:rsidRDefault="00645E4E" w:rsidP="00D57DCF">
      <w:pPr>
        <w:pStyle w:val="a3"/>
        <w:ind w:leftChars="200" w:left="420" w:firstLineChars="100" w:firstLine="210"/>
      </w:pPr>
      <w:r>
        <w:rPr>
          <w:rFonts w:hint="eastAsia"/>
        </w:rPr>
        <w:t>その時、舎利弗はまだ弟子となってから半月で、仏の隣に立って</w:t>
      </w:r>
      <w:r w:rsidR="0052375F">
        <w:rPr>
          <w:rFonts w:hint="eastAsia"/>
        </w:rPr>
        <w:t>、</w:t>
      </w:r>
      <w:r>
        <w:rPr>
          <w:rFonts w:hint="eastAsia"/>
        </w:rPr>
        <w:t>仏を扇いでいた</w:t>
      </w:r>
      <w:r w:rsidR="00DA3741">
        <w:rPr>
          <w:rFonts w:hint="eastAsia"/>
        </w:rPr>
        <w:t>。長爪梵志は仏に会い、あいさつを交わし、一方に座った。長爪は次のように考えた</w:t>
      </w:r>
      <w:r w:rsidR="00FD0C98">
        <w:rPr>
          <w:rFonts w:hint="eastAsia"/>
        </w:rPr>
        <w:t>。</w:t>
      </w:r>
      <w:r w:rsidR="00DA3741">
        <w:rPr>
          <w:rFonts w:hint="eastAsia"/>
        </w:rPr>
        <w:t>「</w:t>
      </w:r>
      <w:r w:rsidR="00DA3741" w:rsidRPr="00DA3741">
        <w:rPr>
          <w:rFonts w:hint="eastAsia"/>
        </w:rPr>
        <w:t>すべての議論は論破でき、すべての概念は不正確であり、すべての考えは移ろいゆく。</w:t>
      </w:r>
      <w:r w:rsidR="00D17454">
        <w:rPr>
          <w:rFonts w:hint="eastAsia"/>
        </w:rPr>
        <w:t>万物の本性</w:t>
      </w:r>
      <w:r w:rsidR="00DA3741">
        <w:rPr>
          <w:rFonts w:hint="eastAsia"/>
        </w:rPr>
        <w:t>や</w:t>
      </w:r>
      <w:r w:rsidR="003435B6">
        <w:rPr>
          <w:rFonts w:hint="eastAsia"/>
        </w:rPr>
        <w:t>究極の真理</w:t>
      </w:r>
      <w:r w:rsidR="00DA3741">
        <w:rPr>
          <w:rFonts w:hint="eastAsia"/>
        </w:rPr>
        <w:t>など、たわごとにすぎない。</w:t>
      </w:r>
      <w:r w:rsidR="004538B4">
        <w:rPr>
          <w:rFonts w:hint="eastAsia"/>
        </w:rPr>
        <w:t>物事の本質や様相や真実などありはしない</w:t>
      </w:r>
      <w:r w:rsidR="00DA3741">
        <w:rPr>
          <w:rFonts w:hint="eastAsia"/>
        </w:rPr>
        <w:t>」</w:t>
      </w:r>
      <w:r w:rsidR="004538B4">
        <w:rPr>
          <w:rFonts w:hint="eastAsia"/>
        </w:rPr>
        <w:t>と。</w:t>
      </w:r>
      <w:r w:rsidR="001A6410">
        <w:rPr>
          <w:rFonts w:hint="eastAsia"/>
        </w:rPr>
        <w:t>彼が</w:t>
      </w:r>
      <w:r w:rsidR="004538B4">
        <w:rPr>
          <w:rFonts w:hint="eastAsia"/>
        </w:rPr>
        <w:t>このように考えることは、</w:t>
      </w:r>
      <w:r w:rsidR="00653B7F">
        <w:rPr>
          <w:rFonts w:hint="eastAsia"/>
        </w:rPr>
        <w:t>大海の中に入って、その底を究めようとするようであった。しかし、このように求めても、彼の心には一つの教えも入ってこなかった。</w:t>
      </w:r>
    </w:p>
    <w:p w:rsidR="00DC5EA8" w:rsidRPr="00255FB0" w:rsidRDefault="00A34ABE" w:rsidP="00D57DCF">
      <w:pPr>
        <w:pStyle w:val="a3"/>
        <w:ind w:leftChars="200" w:left="420" w:firstLineChars="100" w:firstLine="210"/>
      </w:pPr>
      <w:r w:rsidRPr="00255FB0">
        <w:rPr>
          <w:rFonts w:hint="eastAsia"/>
        </w:rPr>
        <w:t>長爪</w:t>
      </w:r>
      <w:r w:rsidR="00FD0C98" w:rsidRPr="00255FB0">
        <w:rPr>
          <w:rFonts w:hint="eastAsia"/>
        </w:rPr>
        <w:t>は、</w:t>
      </w:r>
      <w:r w:rsidR="00B06E72" w:rsidRPr="00255FB0">
        <w:rPr>
          <w:rFonts w:hint="eastAsia"/>
        </w:rPr>
        <w:t>「彼はどのような議論によって、姉の子を得たのか」と考え、仏に</w:t>
      </w:r>
      <w:r w:rsidR="00A74B11" w:rsidRPr="00255FB0">
        <w:rPr>
          <w:rFonts w:hint="eastAsia"/>
        </w:rPr>
        <w:t>語り</w:t>
      </w:r>
      <w:r w:rsidR="00E65A94" w:rsidRPr="00255FB0">
        <w:rPr>
          <w:rFonts w:hint="eastAsia"/>
        </w:rPr>
        <w:t>か</w:t>
      </w:r>
      <w:r w:rsidR="00B06E72" w:rsidRPr="00255FB0">
        <w:rPr>
          <w:rFonts w:hint="eastAsia"/>
        </w:rPr>
        <w:t>けた</w:t>
      </w:r>
      <w:r w:rsidR="00FD0C98" w:rsidRPr="00255FB0">
        <w:rPr>
          <w:rFonts w:hint="eastAsia"/>
        </w:rPr>
        <w:t>。</w:t>
      </w:r>
      <w:r w:rsidR="00B06E72" w:rsidRPr="00255FB0">
        <w:rPr>
          <w:rFonts w:hint="eastAsia"/>
        </w:rPr>
        <w:t>「ゴータマよ、わたしはどのような</w:t>
      </w:r>
      <w:r w:rsidR="002F50D1" w:rsidRPr="00255FB0">
        <w:rPr>
          <w:rFonts w:hint="eastAsia"/>
        </w:rPr>
        <w:t>主張</w:t>
      </w:r>
      <w:r w:rsidR="00B06E72" w:rsidRPr="00255FB0">
        <w:rPr>
          <w:rFonts w:hint="eastAsia"/>
        </w:rPr>
        <w:t>も受け入れない」</w:t>
      </w:r>
      <w:r w:rsidR="007F7EB7" w:rsidRPr="00255FB0">
        <w:rPr>
          <w:rFonts w:hint="eastAsia"/>
        </w:rPr>
        <w:t>と。</w:t>
      </w:r>
      <w:r w:rsidR="007A62FE" w:rsidRPr="00255FB0">
        <w:rPr>
          <w:rFonts w:hint="eastAsia"/>
        </w:rPr>
        <w:t>そこで、</w:t>
      </w:r>
      <w:r w:rsidR="007F7EB7" w:rsidRPr="00255FB0">
        <w:rPr>
          <w:rFonts w:hint="eastAsia"/>
        </w:rPr>
        <w:t>仏は長爪に問いかけた</w:t>
      </w:r>
      <w:r w:rsidR="00FD0C98" w:rsidRPr="00255FB0">
        <w:rPr>
          <w:rFonts w:hint="eastAsia"/>
        </w:rPr>
        <w:t>。</w:t>
      </w:r>
      <w:r w:rsidR="007F7EB7" w:rsidRPr="00255FB0">
        <w:rPr>
          <w:rFonts w:hint="eastAsia"/>
        </w:rPr>
        <w:t>「ではあなたは、どのような</w:t>
      </w:r>
      <w:r w:rsidR="002F50D1" w:rsidRPr="00255FB0">
        <w:rPr>
          <w:rFonts w:hint="eastAsia"/>
        </w:rPr>
        <w:t>主張</w:t>
      </w:r>
      <w:r w:rsidR="00B06E72" w:rsidRPr="00255FB0">
        <w:rPr>
          <w:rFonts w:hint="eastAsia"/>
        </w:rPr>
        <w:t>も受けない、というその</w:t>
      </w:r>
      <w:r w:rsidR="002F50D1" w:rsidRPr="00255FB0">
        <w:rPr>
          <w:rFonts w:hint="eastAsia"/>
        </w:rPr>
        <w:t>主張</w:t>
      </w:r>
      <w:r w:rsidR="00255F2F" w:rsidRPr="00255FB0">
        <w:rPr>
          <w:rFonts w:hint="eastAsia"/>
        </w:rPr>
        <w:t>を受け入れるのか」</w:t>
      </w:r>
      <w:r w:rsidR="00FD0C98" w:rsidRPr="00255FB0">
        <w:rPr>
          <w:rFonts w:hint="eastAsia"/>
        </w:rPr>
        <w:t>と</w:t>
      </w:r>
      <w:r w:rsidR="00255F2F" w:rsidRPr="00255FB0">
        <w:rPr>
          <w:rFonts w:hint="eastAsia"/>
        </w:rPr>
        <w:t>。仏の問いは次のような意味である。あなたは既に誤った考えという毒を飲んでしまっている。</w:t>
      </w:r>
      <w:r w:rsidR="0041733E" w:rsidRPr="00255FB0">
        <w:rPr>
          <w:rFonts w:hint="eastAsia"/>
        </w:rPr>
        <w:t>しか</w:t>
      </w:r>
      <w:r w:rsidR="00CC66E9" w:rsidRPr="00255FB0">
        <w:rPr>
          <w:rFonts w:hint="eastAsia"/>
        </w:rPr>
        <w:t>し</w:t>
      </w:r>
      <w:r w:rsidR="002E2248" w:rsidRPr="00255FB0">
        <w:rPr>
          <w:rFonts w:hint="eastAsia"/>
        </w:rPr>
        <w:t>、</w:t>
      </w:r>
      <w:r w:rsidR="00255F2F" w:rsidRPr="00255FB0">
        <w:rPr>
          <w:rFonts w:hint="eastAsia"/>
        </w:rPr>
        <w:t>今その毒を吐き出して、どのような主張も受けない、と言った</w:t>
      </w:r>
      <w:r w:rsidR="00B06E72" w:rsidRPr="00255FB0">
        <w:rPr>
          <w:rFonts w:hint="eastAsia"/>
        </w:rPr>
        <w:t>。</w:t>
      </w:r>
      <w:r w:rsidR="00255F2F" w:rsidRPr="00255FB0">
        <w:rPr>
          <w:rFonts w:hint="eastAsia"/>
        </w:rPr>
        <w:t>その考えを受け入れるのか、と。</w:t>
      </w:r>
    </w:p>
    <w:p w:rsidR="00AD4DB4" w:rsidRDefault="00CB40DF" w:rsidP="00DC5EA8">
      <w:pPr>
        <w:pStyle w:val="a3"/>
        <w:ind w:leftChars="200" w:left="420" w:firstLineChars="100" w:firstLine="210"/>
      </w:pPr>
      <w:r w:rsidRPr="00255FB0">
        <w:rPr>
          <w:rFonts w:hint="eastAsia"/>
        </w:rPr>
        <w:t>そのとき、振り上げられた鞭を見</w:t>
      </w:r>
      <w:r w:rsidR="007F7EB7" w:rsidRPr="00255FB0">
        <w:rPr>
          <w:rFonts w:hint="eastAsia"/>
        </w:rPr>
        <w:t>て、</w:t>
      </w:r>
      <w:r w:rsidR="00255FB0">
        <w:rPr>
          <w:rFonts w:hint="eastAsia"/>
        </w:rPr>
        <w:t>賢い</w:t>
      </w:r>
      <w:r w:rsidR="0075324E" w:rsidRPr="00255FB0">
        <w:rPr>
          <w:rFonts w:hint="eastAsia"/>
        </w:rPr>
        <w:t>馬</w:t>
      </w:r>
      <w:r w:rsidRPr="00255FB0">
        <w:rPr>
          <w:rFonts w:hint="eastAsia"/>
        </w:rPr>
        <w:t>が</w:t>
      </w:r>
      <w:r w:rsidR="00C47F09">
        <w:rPr>
          <w:rFonts w:hint="eastAsia"/>
        </w:rPr>
        <w:t>すぐ</w:t>
      </w:r>
      <w:r w:rsidRPr="00255FB0">
        <w:rPr>
          <w:rFonts w:hint="eastAsia"/>
        </w:rPr>
        <w:t>道に戻るように、長爪梵志の心にも</w:t>
      </w:r>
      <w:r w:rsidR="00AF150B">
        <w:rPr>
          <w:rFonts w:hint="eastAsia"/>
        </w:rPr>
        <w:t>、</w:t>
      </w:r>
      <w:r w:rsidRPr="00255FB0">
        <w:rPr>
          <w:rFonts w:hint="eastAsia"/>
        </w:rPr>
        <w:t>仏の言葉という鞭が</w:t>
      </w:r>
      <w:r w:rsidR="001B56D5" w:rsidRPr="00255FB0">
        <w:rPr>
          <w:rFonts w:hint="eastAsia"/>
        </w:rPr>
        <w:t>映った</w:t>
      </w:r>
      <w:r w:rsidRPr="00255FB0">
        <w:rPr>
          <w:rFonts w:hint="eastAsia"/>
        </w:rPr>
        <w:t>。彼は</w:t>
      </w:r>
      <w:r w:rsidR="008C6424" w:rsidRPr="00255FB0">
        <w:rPr>
          <w:rFonts w:hint="eastAsia"/>
        </w:rPr>
        <w:t>尊大な態度</w:t>
      </w:r>
      <w:r w:rsidRPr="00255FB0">
        <w:rPr>
          <w:rFonts w:hint="eastAsia"/>
        </w:rPr>
        <w:t>を捨て、恥じ入って</w:t>
      </w:r>
      <w:r>
        <w:rPr>
          <w:rFonts w:hint="eastAsia"/>
        </w:rPr>
        <w:t>ひれ伏し、次のように考えた、「仏は私をジレンマに追い込んだ。もし私が、自分の</w:t>
      </w:r>
      <w:r w:rsidR="002F50D1">
        <w:rPr>
          <w:rFonts w:hint="eastAsia"/>
        </w:rPr>
        <w:t>主張</w:t>
      </w:r>
      <w:r>
        <w:rPr>
          <w:rFonts w:hint="eastAsia"/>
        </w:rPr>
        <w:t>を受け入れると言えば、</w:t>
      </w:r>
      <w:r w:rsidR="00644FDE">
        <w:rPr>
          <w:rFonts w:hint="eastAsia"/>
        </w:rPr>
        <w:t>この誤りは明らかなので、多くの人が私の負けを悟るだろう。前にはどんな</w:t>
      </w:r>
      <w:r w:rsidR="002F50D1">
        <w:rPr>
          <w:rFonts w:hint="eastAsia"/>
        </w:rPr>
        <w:t>主張</w:t>
      </w:r>
      <w:r w:rsidR="00644FDE">
        <w:rPr>
          <w:rFonts w:hint="eastAsia"/>
        </w:rPr>
        <w:t>も受け入れないと言ったのに、それを自分で否定することになるのだから。しかし、もう一つの</w:t>
      </w:r>
      <w:r w:rsidR="00777969">
        <w:rPr>
          <w:rFonts w:hint="eastAsia"/>
        </w:rPr>
        <w:t>答え</w:t>
      </w:r>
      <w:r w:rsidR="00644FDE">
        <w:rPr>
          <w:rFonts w:hint="eastAsia"/>
        </w:rPr>
        <w:t>は、その間違いが分かりづらいので、多くの人は私が負けたことに気づかないだろう</w:t>
      </w:r>
      <w:r>
        <w:rPr>
          <w:rFonts w:hint="eastAsia"/>
        </w:rPr>
        <w:t>」</w:t>
      </w:r>
      <w:r w:rsidR="00644FDE">
        <w:rPr>
          <w:rFonts w:hint="eastAsia"/>
        </w:rPr>
        <w:t>と。このように考えて、仏に答えた</w:t>
      </w:r>
      <w:r w:rsidR="00AD4DB4">
        <w:rPr>
          <w:rFonts w:hint="eastAsia"/>
        </w:rPr>
        <w:t>。</w:t>
      </w:r>
      <w:r w:rsidR="00644FDE">
        <w:rPr>
          <w:rFonts w:hint="eastAsia"/>
        </w:rPr>
        <w:t>「ゴータマよ、私はどんな</w:t>
      </w:r>
      <w:r w:rsidR="002F50D1">
        <w:rPr>
          <w:rFonts w:hint="eastAsia"/>
        </w:rPr>
        <w:t>主張</w:t>
      </w:r>
      <w:r w:rsidR="00644FDE">
        <w:rPr>
          <w:rFonts w:hint="eastAsia"/>
        </w:rPr>
        <w:t>も受け入れない。私自身の</w:t>
      </w:r>
      <w:r w:rsidR="002F50D1">
        <w:rPr>
          <w:rFonts w:hint="eastAsia"/>
        </w:rPr>
        <w:t>主張</w:t>
      </w:r>
      <w:r w:rsidR="00644FDE">
        <w:rPr>
          <w:rFonts w:hint="eastAsia"/>
        </w:rPr>
        <w:t>も」と。仏は言った</w:t>
      </w:r>
      <w:r w:rsidR="00AD4DB4">
        <w:rPr>
          <w:rFonts w:hint="eastAsia"/>
        </w:rPr>
        <w:t>。</w:t>
      </w:r>
      <w:r w:rsidR="00644FDE">
        <w:rPr>
          <w:rFonts w:hint="eastAsia"/>
        </w:rPr>
        <w:t>「あなたがどんな</w:t>
      </w:r>
      <w:r w:rsidR="002F50D1">
        <w:rPr>
          <w:rFonts w:hint="eastAsia"/>
        </w:rPr>
        <w:t>主張</w:t>
      </w:r>
      <w:r w:rsidR="00644FDE">
        <w:rPr>
          <w:rFonts w:hint="eastAsia"/>
        </w:rPr>
        <w:t>も受け入れず、自分の</w:t>
      </w:r>
      <w:r w:rsidR="002F50D1">
        <w:rPr>
          <w:rFonts w:hint="eastAsia"/>
        </w:rPr>
        <w:t>主張</w:t>
      </w:r>
      <w:r w:rsidR="00644FDE">
        <w:rPr>
          <w:rFonts w:hint="eastAsia"/>
        </w:rPr>
        <w:t>も受け入れないならば、</w:t>
      </w:r>
      <w:r w:rsidR="00051F53">
        <w:rPr>
          <w:rFonts w:hint="eastAsia"/>
        </w:rPr>
        <w:t>何の</w:t>
      </w:r>
      <w:r w:rsidR="002F50D1">
        <w:rPr>
          <w:rFonts w:hint="eastAsia"/>
        </w:rPr>
        <w:t>主張</w:t>
      </w:r>
      <w:r w:rsidR="00051F53">
        <w:rPr>
          <w:rFonts w:hint="eastAsia"/>
        </w:rPr>
        <w:t>も持たない</w:t>
      </w:r>
      <w:r w:rsidR="00644FDE">
        <w:rPr>
          <w:rFonts w:hint="eastAsia"/>
        </w:rPr>
        <w:t>普通の人と変わらないだろう。どうして</w:t>
      </w:r>
      <w:r w:rsidR="00175437">
        <w:rPr>
          <w:rFonts w:hint="eastAsia"/>
        </w:rPr>
        <w:t>そんなに思い上がっているのか</w:t>
      </w:r>
      <w:r w:rsidR="00644FDE">
        <w:rPr>
          <w:rFonts w:hint="eastAsia"/>
        </w:rPr>
        <w:t>」</w:t>
      </w:r>
      <w:r w:rsidR="00051F53">
        <w:rPr>
          <w:rFonts w:hint="eastAsia"/>
        </w:rPr>
        <w:t>と。長爪梵志は答えることができず、自分が完全に敗北したことを知った。</w:t>
      </w:r>
    </w:p>
    <w:p w:rsidR="005C09E8" w:rsidRDefault="00051F53" w:rsidP="00DC5EA8">
      <w:pPr>
        <w:pStyle w:val="a3"/>
        <w:ind w:leftChars="200" w:left="420" w:firstLineChars="100" w:firstLine="210"/>
      </w:pPr>
      <w:r>
        <w:rPr>
          <w:rFonts w:hint="eastAsia"/>
        </w:rPr>
        <w:t>すると、仏の智慧と対峙する中で、彼の中に尊敬と信心が芽生え</w:t>
      </w:r>
      <w:r w:rsidR="00803311">
        <w:rPr>
          <w:rFonts w:hint="eastAsia"/>
        </w:rPr>
        <w:t>てきた。彼は</w:t>
      </w:r>
      <w:r>
        <w:rPr>
          <w:rFonts w:hint="eastAsia"/>
        </w:rPr>
        <w:t>次のように考えた</w:t>
      </w:r>
      <w:r w:rsidR="00BD3287">
        <w:rPr>
          <w:rFonts w:hint="eastAsia"/>
        </w:rPr>
        <w:t>。</w:t>
      </w:r>
      <w:r>
        <w:rPr>
          <w:rFonts w:hint="eastAsia"/>
        </w:rPr>
        <w:t>「私は敗北した。しかし、仏は私の負けを明らかにせず、是非を言わず、私が仕掛けた論争を意に介さなかった。仏の心は柔軟で、最も清らかで、どんな議論も寄せ付けない。</w:t>
      </w:r>
      <w:r w:rsidR="00CE1259">
        <w:rPr>
          <w:rFonts w:hint="eastAsia"/>
        </w:rPr>
        <w:t>私は意味深い教えを得た。それは尊敬すべきもので、最も清らかなものである。仏の教えは誤った考えを取り除き、仏のいる場所は塵一つなく、様々な教えの中で、清らかさに輝いている</w:t>
      </w:r>
      <w:r>
        <w:rPr>
          <w:rFonts w:hint="eastAsia"/>
        </w:rPr>
        <w:t>」</w:t>
      </w:r>
      <w:r w:rsidR="00CE1259">
        <w:rPr>
          <w:rFonts w:hint="eastAsia"/>
        </w:rPr>
        <w:t>と。</w:t>
      </w:r>
    </w:p>
    <w:p w:rsidR="00334F95" w:rsidRDefault="00CE1259" w:rsidP="00DC5EA8">
      <w:pPr>
        <w:pStyle w:val="a3"/>
        <w:ind w:leftChars="200" w:left="420" w:firstLineChars="100" w:firstLine="210"/>
      </w:pPr>
      <w:r>
        <w:rPr>
          <w:rFonts w:hint="eastAsia"/>
        </w:rPr>
        <w:t>シャーリプトラはこの問答を聞いて阿羅漢（小乗の聖者）となった。長爪梵志は出</w:t>
      </w:r>
      <w:r>
        <w:rPr>
          <w:rFonts w:hint="eastAsia"/>
        </w:rPr>
        <w:lastRenderedPageBreak/>
        <w:t>家して仏弟子となり、のちに優れた阿羅漢となった。</w:t>
      </w:r>
      <w:r w:rsidR="00093FA3">
        <w:rPr>
          <w:rFonts w:hint="eastAsia"/>
        </w:rPr>
        <w:t>もし長爪梵志が般若波羅蜜</w:t>
      </w:r>
      <w:r w:rsidR="0063261A">
        <w:rPr>
          <w:rFonts w:hint="eastAsia"/>
        </w:rPr>
        <w:t>（知恵の完成）</w:t>
      </w:r>
      <w:r w:rsidR="00093FA3">
        <w:rPr>
          <w:rFonts w:hint="eastAsia"/>
        </w:rPr>
        <w:t>を聞</w:t>
      </w:r>
      <w:r w:rsidR="00617558">
        <w:rPr>
          <w:rFonts w:hint="eastAsia"/>
        </w:rPr>
        <w:t>かず</w:t>
      </w:r>
      <w:r w:rsidR="00093FA3">
        <w:rPr>
          <w:rFonts w:hint="eastAsia"/>
        </w:rPr>
        <w:t>、四句と第一義相応を離れ</w:t>
      </w:r>
      <w:r w:rsidR="00617558">
        <w:rPr>
          <w:rFonts w:hint="eastAsia"/>
        </w:rPr>
        <w:t>ていれ</w:t>
      </w:r>
      <w:r w:rsidR="00093FA3">
        <w:rPr>
          <w:rFonts w:hint="eastAsia"/>
        </w:rPr>
        <w:t>ば、わずかな信心を起こすことすらできなかっただろう</w:t>
      </w:r>
      <w:r w:rsidR="00B87E55">
        <w:rPr>
          <w:rFonts w:hint="eastAsia"/>
        </w:rPr>
        <w:t>。まして出家して悟りを得ること</w:t>
      </w:r>
      <w:r w:rsidR="00777969">
        <w:rPr>
          <w:rFonts w:hint="eastAsia"/>
        </w:rPr>
        <w:t>は</w:t>
      </w:r>
      <w:r w:rsidR="00B87E55">
        <w:rPr>
          <w:rFonts w:hint="eastAsia"/>
        </w:rPr>
        <w:t>できなかった</w:t>
      </w:r>
      <w:r w:rsidR="00617558">
        <w:rPr>
          <w:rFonts w:hint="eastAsia"/>
        </w:rPr>
        <w:t>に違いない</w:t>
      </w:r>
      <w:r w:rsidR="00B87E55">
        <w:rPr>
          <w:rFonts w:hint="eastAsia"/>
        </w:rPr>
        <w:t>。</w:t>
      </w:r>
      <w:r w:rsidR="00153E6E">
        <w:rPr>
          <w:rFonts w:hint="eastAsia"/>
        </w:rPr>
        <w:t>仏は、このような知恵の優れた</w:t>
      </w:r>
      <w:r w:rsidR="005C09E8" w:rsidRPr="0045189E">
        <w:rPr>
          <w:rFonts w:hint="eastAsia"/>
        </w:rPr>
        <w:t>弁論家</w:t>
      </w:r>
      <w:r w:rsidR="00153E6E">
        <w:rPr>
          <w:rFonts w:hint="eastAsia"/>
        </w:rPr>
        <w:t>たちを導くために般若波羅蜜</w:t>
      </w:r>
      <w:r w:rsidR="00C7302A">
        <w:rPr>
          <w:rFonts w:hint="eastAsia"/>
        </w:rPr>
        <w:t>経を説く</w:t>
      </w:r>
      <w:r w:rsidR="00153E6E">
        <w:rPr>
          <w:rFonts w:hint="eastAsia"/>
        </w:rPr>
        <w:t>。</w:t>
      </w:r>
    </w:p>
    <w:p w:rsidR="00475F93" w:rsidRDefault="00475F93" w:rsidP="00DC5EA8">
      <w:pPr>
        <w:pStyle w:val="a3"/>
        <w:ind w:leftChars="200" w:left="420" w:firstLineChars="100" w:firstLine="210"/>
      </w:pPr>
    </w:p>
    <w:p w:rsidR="00475F93" w:rsidRDefault="009E1767" w:rsidP="001B6E4A">
      <w:pPr>
        <w:pStyle w:val="a3"/>
        <w:ind w:leftChars="0" w:left="420"/>
      </w:pPr>
      <w:r>
        <w:rPr>
          <w:rFonts w:hint="eastAsia"/>
        </w:rPr>
        <w:t xml:space="preserve">　</w:t>
      </w:r>
      <w:r w:rsidR="00320E97">
        <w:rPr>
          <w:rFonts w:hint="eastAsia"/>
        </w:rPr>
        <w:t>また次に、仏には二種類の説法がある。一つは、その人の心に応じて、理解しやすい教えを説くことで、もう一つは、様々な事象の性質を明らかにする教えである。</w:t>
      </w:r>
      <w:r w:rsidR="00781C28">
        <w:rPr>
          <w:rFonts w:hint="eastAsia"/>
        </w:rPr>
        <w:t>今、仏は</w:t>
      </w:r>
      <w:r w:rsidR="00060D9F">
        <w:rPr>
          <w:rFonts w:hint="eastAsia"/>
        </w:rPr>
        <w:t>ものごと</w:t>
      </w:r>
      <w:r w:rsidR="00781C28">
        <w:rPr>
          <w:rFonts w:hint="eastAsia"/>
        </w:rPr>
        <w:t>の真実の性質を明らかにするために、摩訶般若波羅蜜を説く。</w:t>
      </w:r>
    </w:p>
    <w:p w:rsidR="00E6326D" w:rsidRPr="00093FA3" w:rsidRDefault="00B92963" w:rsidP="00475F93">
      <w:pPr>
        <w:pStyle w:val="a3"/>
        <w:ind w:leftChars="200" w:left="420" w:firstLineChars="100" w:firstLine="210"/>
      </w:pPr>
      <w:r>
        <w:rPr>
          <w:rFonts w:hint="eastAsia"/>
        </w:rPr>
        <w:t>『相不相品』は次のように説く。神々が仏に問う</w:t>
      </w:r>
      <w:r w:rsidR="004E6D2C">
        <w:rPr>
          <w:rFonts w:hint="eastAsia"/>
        </w:rPr>
        <w:t>。</w:t>
      </w:r>
      <w:r>
        <w:rPr>
          <w:rFonts w:hint="eastAsia"/>
        </w:rPr>
        <w:t>「般若波羅蜜は</w:t>
      </w:r>
      <w:r w:rsidR="004E6D2C">
        <w:rPr>
          <w:rFonts w:hint="eastAsia"/>
        </w:rPr>
        <w:t>意味深い教えであると聞く。どのような教えなのか」と。仏は答える。</w:t>
      </w:r>
      <w:r>
        <w:rPr>
          <w:rFonts w:hint="eastAsia"/>
        </w:rPr>
        <w:t>「一言でいえば空である。</w:t>
      </w:r>
      <w:r w:rsidR="00DD2D56">
        <w:rPr>
          <w:rFonts w:hint="eastAsia"/>
        </w:rPr>
        <w:t>特徴がなく、計らいがなく、生じることも滅びることもなく、</w:t>
      </w:r>
      <w:r w:rsidR="00A151FA">
        <w:rPr>
          <w:rFonts w:hint="eastAsia"/>
        </w:rPr>
        <w:t>行いも無く、永遠の真実であり、安らぎの境地である</w:t>
      </w:r>
      <w:r>
        <w:rPr>
          <w:rFonts w:hint="eastAsia"/>
        </w:rPr>
        <w:t>」</w:t>
      </w:r>
      <w:r w:rsidR="00A151FA">
        <w:rPr>
          <w:rFonts w:hint="eastAsia"/>
        </w:rPr>
        <w:t>と。</w:t>
      </w:r>
    </w:p>
    <w:p w:rsidR="006C454D" w:rsidRPr="00320E97" w:rsidRDefault="00A151FA" w:rsidP="001B6E4A">
      <w:pPr>
        <w:pStyle w:val="a3"/>
        <w:ind w:leftChars="0" w:left="420"/>
      </w:pPr>
      <w:r>
        <w:rPr>
          <w:rFonts w:hint="eastAsia"/>
        </w:rPr>
        <w:t xml:space="preserve">　</w:t>
      </w:r>
      <w:r w:rsidR="00BC3073">
        <w:rPr>
          <w:rFonts w:hint="eastAsia"/>
        </w:rPr>
        <w:t>また次に、二種の説法がある。</w:t>
      </w:r>
      <w:r w:rsidR="00BC3073" w:rsidRPr="0045189E">
        <w:rPr>
          <w:rFonts w:hint="eastAsia"/>
        </w:rPr>
        <w:t>一つ</w:t>
      </w:r>
      <w:r w:rsidR="00BA02F6" w:rsidRPr="0045189E">
        <w:rPr>
          <w:rFonts w:hint="eastAsia"/>
        </w:rPr>
        <w:t>目</w:t>
      </w:r>
      <w:r w:rsidR="00BC3073">
        <w:rPr>
          <w:rFonts w:hint="eastAsia"/>
        </w:rPr>
        <w:t>は議論によるもの、</w:t>
      </w:r>
      <w:r w:rsidR="004E6D2C" w:rsidRPr="0045189E">
        <w:rPr>
          <w:rFonts w:hint="eastAsia"/>
        </w:rPr>
        <w:t>二</w:t>
      </w:r>
      <w:r w:rsidR="00BC3073" w:rsidRPr="0045189E">
        <w:rPr>
          <w:rFonts w:hint="eastAsia"/>
        </w:rPr>
        <w:t>つ</w:t>
      </w:r>
      <w:r w:rsidR="00BA02F6" w:rsidRPr="0045189E">
        <w:rPr>
          <w:rFonts w:hint="eastAsia"/>
        </w:rPr>
        <w:t>目</w:t>
      </w:r>
      <w:r w:rsidR="00BC3073">
        <w:rPr>
          <w:rFonts w:hint="eastAsia"/>
        </w:rPr>
        <w:t>は議論によらないものである。議論による教えはほかの経で説かれているので、今は議論によらない教えを明らかにしようとして</w:t>
      </w:r>
      <w:r w:rsidR="009B4180">
        <w:rPr>
          <w:rFonts w:hint="eastAsia"/>
        </w:rPr>
        <w:t>、</w:t>
      </w:r>
      <w:r w:rsidR="00BC3073">
        <w:rPr>
          <w:rFonts w:hint="eastAsia"/>
        </w:rPr>
        <w:t>般若波羅蜜経を説く。</w:t>
      </w:r>
      <w:r w:rsidR="00351250">
        <w:rPr>
          <w:rFonts w:hint="eastAsia"/>
        </w:rPr>
        <w:t>特徴があるもの、特徴がないもの、存在するもの、存在しないもの、よりどころがあるもの、よりどころがないもの、対象があるもの、対象がないもの、</w:t>
      </w:r>
      <w:r w:rsidR="00FA4060">
        <w:rPr>
          <w:rFonts w:hint="eastAsia"/>
        </w:rPr>
        <w:t>最も優れたもの、最も優れてはいないもの、世界と非世界など</w:t>
      </w:r>
      <w:r w:rsidR="009B4180">
        <w:rPr>
          <w:rFonts w:hint="eastAsia"/>
        </w:rPr>
        <w:t>について</w:t>
      </w:r>
      <w:r w:rsidR="00FA4060">
        <w:rPr>
          <w:rFonts w:hint="eastAsia"/>
        </w:rPr>
        <w:t>。</w:t>
      </w:r>
    </w:p>
    <w:p w:rsidR="006C454D" w:rsidRDefault="00187E19" w:rsidP="001A61AF">
      <w:pPr>
        <w:pStyle w:val="a3"/>
        <w:numPr>
          <w:ilvl w:val="0"/>
          <w:numId w:val="4"/>
        </w:numPr>
        <w:ind w:leftChars="0"/>
      </w:pPr>
      <w:r>
        <w:rPr>
          <w:rFonts w:hint="eastAsia"/>
        </w:rPr>
        <w:t>仏は大いなる慈悲の心を持っているのだから、議論によらない教えだけを説けばよいのではないか。どうして議論によって教えを説くことがあるのか。</w:t>
      </w:r>
    </w:p>
    <w:p w:rsidR="007C69AA" w:rsidRDefault="00A057AD" w:rsidP="00DB3E2B">
      <w:pPr>
        <w:pStyle w:val="a3"/>
        <w:numPr>
          <w:ilvl w:val="0"/>
          <w:numId w:val="2"/>
        </w:numPr>
        <w:ind w:leftChars="0"/>
      </w:pPr>
      <w:r>
        <w:rPr>
          <w:rFonts w:hint="eastAsia"/>
        </w:rPr>
        <w:t>議論によらない教えは特徴がなく、永遠の安らぎであって、説明することができない。</w:t>
      </w:r>
      <w:r w:rsidR="00096543">
        <w:rPr>
          <w:rFonts w:hint="eastAsia"/>
        </w:rPr>
        <w:t>今、布施や無常、苦しみ、空などを</w:t>
      </w:r>
      <w:r w:rsidR="00C166A7">
        <w:rPr>
          <w:rFonts w:hint="eastAsia"/>
        </w:rPr>
        <w:t>、すべて平穏で、</w:t>
      </w:r>
      <w:r w:rsidR="00B10358">
        <w:rPr>
          <w:rFonts w:hint="eastAsia"/>
        </w:rPr>
        <w:t>議論を離れたものだと説けば、</w:t>
      </w:r>
      <w:r w:rsidR="00D60A9F">
        <w:rPr>
          <w:rFonts w:hint="eastAsia"/>
        </w:rPr>
        <w:t>知恵</w:t>
      </w:r>
      <w:r w:rsidR="00B10358">
        <w:rPr>
          <w:rFonts w:hint="eastAsia"/>
        </w:rPr>
        <w:t>の優れたものは仏の言葉を理解し、</w:t>
      </w:r>
      <w:r w:rsidR="00C166A7">
        <w:rPr>
          <w:rFonts w:hint="eastAsia"/>
        </w:rPr>
        <w:t>議論を始め</w:t>
      </w:r>
      <w:r w:rsidR="00B10358">
        <w:rPr>
          <w:rFonts w:hint="eastAsia"/>
        </w:rPr>
        <w:t>ることは</w:t>
      </w:r>
      <w:r w:rsidR="00C166A7">
        <w:rPr>
          <w:rFonts w:hint="eastAsia"/>
        </w:rPr>
        <w:t>ないだろう。しかし、</w:t>
      </w:r>
      <w:r w:rsidR="00D60A9F">
        <w:rPr>
          <w:rFonts w:hint="eastAsia"/>
        </w:rPr>
        <w:t>知恵</w:t>
      </w:r>
      <w:r w:rsidR="00C166A7">
        <w:rPr>
          <w:rFonts w:hint="eastAsia"/>
        </w:rPr>
        <w:t>の鈍いものは仏の心を推し量ることができず、そこに特徴を見つけ出し、心にとどめ、議論を始めるだろう。この般若波羅蜜とは、あらゆるものが究極的には空であるために、議論すべき事柄は存在しないという教えである。もし、究極的な空が、認識できるものであり、議論の対象となりうるものであるならば、究極的な空とは言わない。有無の二つの意見が共に意味を持たなくなる境地だから、般若波羅蜜経を議論によらない教えというのである。</w:t>
      </w:r>
    </w:p>
    <w:p w:rsidR="006C454D" w:rsidRDefault="00D9430E" w:rsidP="007C69AA">
      <w:pPr>
        <w:pStyle w:val="a3"/>
        <w:ind w:leftChars="0" w:left="420" w:firstLineChars="100" w:firstLine="210"/>
      </w:pPr>
      <w:r>
        <w:rPr>
          <w:rFonts w:hint="eastAsia"/>
        </w:rPr>
        <w:t>また次に、ほかの多くの経では、善門、不善門、無記門という、三種の門を説いている。</w:t>
      </w:r>
      <w:r w:rsidR="00422F10">
        <w:rPr>
          <w:rFonts w:hint="eastAsia"/>
        </w:rPr>
        <w:t>今は、非善門、非不善門、非無記門を説くために、</w:t>
      </w:r>
      <w:r w:rsidR="00705FCB">
        <w:rPr>
          <w:rFonts w:hint="eastAsia"/>
        </w:rPr>
        <w:t>摩訶般若波羅蜜を説く。学</w:t>
      </w:r>
      <w:r w:rsidR="00705FCB" w:rsidRPr="00705FCB">
        <w:rPr>
          <w:rFonts w:hint="eastAsia"/>
        </w:rPr>
        <w:t>法</w:t>
      </w:r>
      <w:r w:rsidR="00705FCB">
        <w:rPr>
          <w:rFonts w:hint="eastAsia"/>
        </w:rPr>
        <w:t>、</w:t>
      </w:r>
      <w:r w:rsidR="00705FCB" w:rsidRPr="00705FCB">
        <w:rPr>
          <w:rFonts w:hint="eastAsia"/>
        </w:rPr>
        <w:t>無</w:t>
      </w:r>
      <w:r w:rsidR="00705FCB">
        <w:rPr>
          <w:rFonts w:hint="eastAsia"/>
        </w:rPr>
        <w:t>学</w:t>
      </w:r>
      <w:r w:rsidR="00705FCB" w:rsidRPr="00705FCB">
        <w:rPr>
          <w:rFonts w:hint="eastAsia"/>
        </w:rPr>
        <w:t>法</w:t>
      </w:r>
      <w:r w:rsidR="00705FCB">
        <w:rPr>
          <w:rFonts w:hint="eastAsia"/>
        </w:rPr>
        <w:t>、</w:t>
      </w:r>
      <w:r w:rsidR="00705FCB" w:rsidRPr="00705FCB">
        <w:rPr>
          <w:rFonts w:hint="eastAsia"/>
        </w:rPr>
        <w:t>非</w:t>
      </w:r>
      <w:r w:rsidR="00705FCB">
        <w:rPr>
          <w:rFonts w:hint="eastAsia"/>
        </w:rPr>
        <w:t>学、</w:t>
      </w:r>
      <w:r w:rsidR="00705FCB" w:rsidRPr="00705FCB">
        <w:rPr>
          <w:rFonts w:hint="eastAsia"/>
        </w:rPr>
        <w:t>非無</w:t>
      </w:r>
      <w:r w:rsidR="00705FCB">
        <w:rPr>
          <w:rFonts w:hint="eastAsia"/>
        </w:rPr>
        <w:t>学</w:t>
      </w:r>
      <w:r w:rsidR="00705FCB" w:rsidRPr="00705FCB">
        <w:rPr>
          <w:rFonts w:hint="eastAsia"/>
        </w:rPr>
        <w:t>法</w:t>
      </w:r>
      <w:r w:rsidR="00705FCB">
        <w:rPr>
          <w:rFonts w:hint="eastAsia"/>
        </w:rPr>
        <w:t>、</w:t>
      </w:r>
      <w:r w:rsidR="00705FCB" w:rsidRPr="00705FCB">
        <w:rPr>
          <w:rFonts w:hint="eastAsia"/>
        </w:rPr>
        <w:t>見諦</w:t>
      </w:r>
      <w:r w:rsidR="00705FCB">
        <w:rPr>
          <w:rFonts w:hint="eastAsia"/>
        </w:rPr>
        <w:t>断</w:t>
      </w:r>
      <w:r w:rsidR="00705FCB" w:rsidRPr="00705FCB">
        <w:rPr>
          <w:rFonts w:hint="eastAsia"/>
        </w:rPr>
        <w:t>法</w:t>
      </w:r>
      <w:r w:rsidR="00705FCB">
        <w:rPr>
          <w:rFonts w:hint="eastAsia"/>
        </w:rPr>
        <w:t>、</w:t>
      </w:r>
      <w:r w:rsidR="00705FCB" w:rsidRPr="00705FCB">
        <w:rPr>
          <w:rFonts w:hint="eastAsia"/>
        </w:rPr>
        <w:t>思惟</w:t>
      </w:r>
      <w:r w:rsidR="00705FCB">
        <w:rPr>
          <w:rFonts w:hint="eastAsia"/>
        </w:rPr>
        <w:t>断</w:t>
      </w:r>
      <w:r w:rsidR="00705FCB" w:rsidRPr="00705FCB">
        <w:rPr>
          <w:rFonts w:hint="eastAsia"/>
        </w:rPr>
        <w:t>法</w:t>
      </w:r>
      <w:r w:rsidR="00705FCB">
        <w:rPr>
          <w:rFonts w:hint="eastAsia"/>
        </w:rPr>
        <w:t>、</w:t>
      </w:r>
      <w:r w:rsidR="00705FCB" w:rsidRPr="00705FCB">
        <w:rPr>
          <w:rFonts w:hint="eastAsia"/>
        </w:rPr>
        <w:t>無</w:t>
      </w:r>
      <w:r w:rsidR="00705FCB">
        <w:rPr>
          <w:rFonts w:hint="eastAsia"/>
        </w:rPr>
        <w:t>断</w:t>
      </w:r>
      <w:r w:rsidR="00705FCB" w:rsidRPr="00705FCB">
        <w:rPr>
          <w:rFonts w:hint="eastAsia"/>
        </w:rPr>
        <w:t>法</w:t>
      </w:r>
      <w:r w:rsidR="00705FCB">
        <w:rPr>
          <w:rFonts w:hint="eastAsia"/>
        </w:rPr>
        <w:t>、</w:t>
      </w:r>
      <w:r w:rsidR="00705FCB" w:rsidRPr="00705FCB">
        <w:rPr>
          <w:rFonts w:hint="eastAsia"/>
        </w:rPr>
        <w:t>可見有</w:t>
      </w:r>
      <w:r w:rsidR="00705FCB">
        <w:rPr>
          <w:rFonts w:hint="eastAsia"/>
        </w:rPr>
        <w:t>対、</w:t>
      </w:r>
      <w:r w:rsidR="00705FCB" w:rsidRPr="00705FCB">
        <w:rPr>
          <w:rFonts w:hint="eastAsia"/>
        </w:rPr>
        <w:t>不可見有</w:t>
      </w:r>
      <w:r w:rsidR="00705FCB">
        <w:rPr>
          <w:rFonts w:hint="eastAsia"/>
        </w:rPr>
        <w:t>対、</w:t>
      </w:r>
      <w:r w:rsidR="00705FCB" w:rsidRPr="00705FCB">
        <w:rPr>
          <w:rFonts w:hint="eastAsia"/>
        </w:rPr>
        <w:t>不可見無</w:t>
      </w:r>
      <w:r w:rsidR="00705FCB">
        <w:rPr>
          <w:rFonts w:hint="eastAsia"/>
        </w:rPr>
        <w:t>対、</w:t>
      </w:r>
      <w:r w:rsidR="00705FCB" w:rsidRPr="00705FCB">
        <w:rPr>
          <w:rFonts w:hint="eastAsia"/>
        </w:rPr>
        <w:t>上中下法</w:t>
      </w:r>
      <w:r w:rsidR="00705FCB">
        <w:rPr>
          <w:rFonts w:hint="eastAsia"/>
        </w:rPr>
        <w:t>、</w:t>
      </w:r>
      <w:r w:rsidR="00705FCB" w:rsidRPr="00705FCB">
        <w:rPr>
          <w:rFonts w:hint="eastAsia"/>
        </w:rPr>
        <w:t>小大無量法</w:t>
      </w:r>
      <w:r w:rsidR="00705FCB">
        <w:rPr>
          <w:rFonts w:hint="eastAsia"/>
        </w:rPr>
        <w:t>などの三種の法門についても同様である。</w:t>
      </w:r>
    </w:p>
    <w:p w:rsidR="00705FCB" w:rsidRDefault="00705FCB" w:rsidP="00D9430E">
      <w:pPr>
        <w:pStyle w:val="a3"/>
        <w:ind w:leftChars="0" w:left="420"/>
        <w:rPr>
          <w:rFonts w:ascii="Verdana" w:hAnsi="Verdana"/>
          <w:color w:val="222222"/>
          <w:szCs w:val="21"/>
          <w:shd w:val="clear" w:color="auto" w:fill="FFFFFF"/>
        </w:rPr>
      </w:pPr>
      <w:r>
        <w:rPr>
          <w:rFonts w:hint="eastAsia"/>
        </w:rPr>
        <w:t xml:space="preserve">　また次に、他の経では、声聞の教えに従って、四念処</w:t>
      </w:r>
      <w:r w:rsidR="003C0FFB">
        <w:rPr>
          <w:rFonts w:hint="eastAsia"/>
        </w:rPr>
        <w:t>（心念処、受念処、身念処、法念処）</w:t>
      </w:r>
      <w:r w:rsidR="00966EB1">
        <w:rPr>
          <w:rFonts w:hint="eastAsia"/>
        </w:rPr>
        <w:t>を説いている。これによって、修行</w:t>
      </w:r>
      <w:r w:rsidR="0098102F">
        <w:rPr>
          <w:rFonts w:hint="eastAsia"/>
        </w:rPr>
        <w:t>者は体の中の三十六の不浄物を観察し、貪欲の病を除く。このように身体</w:t>
      </w:r>
      <w:r w:rsidR="00966EB1">
        <w:rPr>
          <w:rFonts w:hint="eastAsia"/>
        </w:rPr>
        <w:t>の内外を観察</w:t>
      </w:r>
      <w:r w:rsidR="006A133B">
        <w:rPr>
          <w:rFonts w:hint="eastAsia"/>
        </w:rPr>
        <w:t>する。今は、異なる見方によって、四</w:t>
      </w:r>
      <w:r w:rsidR="006A133B">
        <w:rPr>
          <w:rFonts w:hint="eastAsia"/>
        </w:rPr>
        <w:lastRenderedPageBreak/>
        <w:t>念所に関して般若波羅蜜を説こうとしている。</w:t>
      </w:r>
      <w:r w:rsidR="00F05FAF">
        <w:rPr>
          <w:rFonts w:hint="eastAsia"/>
        </w:rPr>
        <w:t>経によれば、菩薩</w:t>
      </w:r>
      <w:r w:rsidR="00E14EB8">
        <w:rPr>
          <w:rFonts w:hint="eastAsia"/>
        </w:rPr>
        <w:t>は</w:t>
      </w:r>
      <w:r w:rsidR="0098102F">
        <w:rPr>
          <w:rFonts w:hint="eastAsia"/>
        </w:rPr>
        <w:t>身体</w:t>
      </w:r>
      <w:r w:rsidR="00F05FAF">
        <w:rPr>
          <w:rFonts w:hint="eastAsia"/>
        </w:rPr>
        <w:t>の</w:t>
      </w:r>
      <w:r w:rsidR="00112D2D">
        <w:rPr>
          <w:rFonts w:hint="eastAsia"/>
        </w:rPr>
        <w:t>内部</w:t>
      </w:r>
      <w:r w:rsidR="00F05FAF">
        <w:rPr>
          <w:rFonts w:hint="eastAsia"/>
        </w:rPr>
        <w:t>を観察</w:t>
      </w:r>
      <w:r w:rsidR="0098102F">
        <w:rPr>
          <w:rFonts w:hint="eastAsia"/>
        </w:rPr>
        <w:t>し、</w:t>
      </w:r>
      <w:r w:rsidR="00F05FAF">
        <w:rPr>
          <w:rFonts w:hint="eastAsia"/>
        </w:rPr>
        <w:t>身体について覚観（尋伺、観念と認識）が生じなければ</w:t>
      </w:r>
      <w:r w:rsidR="00E14EB8">
        <w:rPr>
          <w:rFonts w:hint="eastAsia"/>
        </w:rPr>
        <w:t>、身体があるとは思わない、なぜなら、そのとき</w:t>
      </w:r>
      <w:r w:rsidR="0098102F">
        <w:rPr>
          <w:rFonts w:hint="eastAsia"/>
        </w:rPr>
        <w:t>身体</w:t>
      </w:r>
      <w:r w:rsidR="00E14EB8">
        <w:rPr>
          <w:rFonts w:hint="eastAsia"/>
        </w:rPr>
        <w:t>があると考える理由がないから。</w:t>
      </w:r>
      <w:r w:rsidR="00112D2D">
        <w:rPr>
          <w:rFonts w:hint="eastAsia"/>
        </w:rPr>
        <w:t>同じように身体の内外を観察し、身体について覚観が生じなければ、身体があるとは思わない、なぜなら、そのとき身体があると考える理由がないから。</w:t>
      </w:r>
      <w:r w:rsidR="003C0FFB">
        <w:rPr>
          <w:rFonts w:hint="eastAsia"/>
        </w:rPr>
        <w:t>身念処のなかで、</w:t>
      </w:r>
      <w:r w:rsidR="00B33DC3">
        <w:rPr>
          <w:rFonts w:hint="eastAsia"/>
        </w:rPr>
        <w:t>身体を観察しながら覚観を生じないようにすることは、非常に難しい。他の三念処についても同様である。また、</w:t>
      </w:r>
      <w:r w:rsidR="00B33DC3">
        <w:rPr>
          <w:rFonts w:ascii="Verdana" w:hAnsi="Verdana"/>
          <w:color w:val="222222"/>
          <w:szCs w:val="21"/>
          <w:shd w:val="clear" w:color="auto" w:fill="FFFFFF"/>
        </w:rPr>
        <w:t>四正勤</w:t>
      </w:r>
      <w:r w:rsidR="00B33DC3">
        <w:rPr>
          <w:rFonts w:ascii="Verdana" w:hAnsi="Verdana" w:hint="eastAsia"/>
          <w:color w:val="222222"/>
          <w:szCs w:val="21"/>
          <w:shd w:val="clear" w:color="auto" w:fill="FFFFFF"/>
        </w:rPr>
        <w:t>、</w:t>
      </w:r>
      <w:r w:rsidR="00B33DC3">
        <w:rPr>
          <w:rFonts w:ascii="Verdana" w:hAnsi="Verdana"/>
          <w:color w:val="222222"/>
          <w:szCs w:val="21"/>
          <w:shd w:val="clear" w:color="auto" w:fill="FFFFFF"/>
        </w:rPr>
        <w:t>四如意足</w:t>
      </w:r>
      <w:r w:rsidR="00B33DC3">
        <w:rPr>
          <w:rFonts w:ascii="Verdana" w:hAnsi="Verdana" w:hint="eastAsia"/>
          <w:color w:val="222222"/>
          <w:szCs w:val="21"/>
          <w:shd w:val="clear" w:color="auto" w:fill="FFFFFF"/>
        </w:rPr>
        <w:t>、</w:t>
      </w:r>
      <w:r w:rsidR="00B33DC3">
        <w:rPr>
          <w:rFonts w:ascii="Verdana" w:hAnsi="Verdana"/>
          <w:color w:val="222222"/>
          <w:szCs w:val="21"/>
          <w:shd w:val="clear" w:color="auto" w:fill="FFFFFF"/>
        </w:rPr>
        <w:t>四</w:t>
      </w:r>
      <w:r w:rsidR="00B33DC3">
        <w:rPr>
          <w:rFonts w:ascii="Verdana" w:hAnsi="Verdana" w:hint="eastAsia"/>
          <w:color w:val="222222"/>
          <w:szCs w:val="21"/>
          <w:shd w:val="clear" w:color="auto" w:fill="FFFFFF"/>
        </w:rPr>
        <w:t>禅</w:t>
      </w:r>
      <w:r w:rsidR="00B33DC3">
        <w:rPr>
          <w:rFonts w:ascii="Verdana" w:hAnsi="Verdana"/>
          <w:color w:val="222222"/>
          <w:szCs w:val="21"/>
          <w:shd w:val="clear" w:color="auto" w:fill="FFFFFF"/>
        </w:rPr>
        <w:t>四諦等</w:t>
      </w:r>
      <w:r w:rsidR="00B33DC3">
        <w:rPr>
          <w:rFonts w:ascii="Verdana" w:hAnsi="Verdana" w:hint="eastAsia"/>
          <w:color w:val="222222"/>
          <w:szCs w:val="21"/>
          <w:shd w:val="clear" w:color="auto" w:fill="FFFFFF"/>
        </w:rPr>
        <w:t>の</w:t>
      </w:r>
      <w:r w:rsidR="00B33DC3">
        <w:rPr>
          <w:rFonts w:ascii="Verdana" w:hAnsi="Verdana"/>
          <w:color w:val="222222"/>
          <w:szCs w:val="21"/>
          <w:shd w:val="clear" w:color="auto" w:fill="FFFFFF"/>
        </w:rPr>
        <w:t>種種</w:t>
      </w:r>
      <w:r w:rsidR="00B33DC3">
        <w:rPr>
          <w:rFonts w:ascii="Verdana" w:hAnsi="Verdana" w:hint="eastAsia"/>
          <w:color w:val="222222"/>
          <w:szCs w:val="21"/>
          <w:shd w:val="clear" w:color="auto" w:fill="FFFFFF"/>
        </w:rPr>
        <w:t>の</w:t>
      </w:r>
      <w:r w:rsidR="00B33DC3">
        <w:rPr>
          <w:rFonts w:ascii="Verdana" w:hAnsi="Verdana"/>
          <w:color w:val="222222"/>
          <w:szCs w:val="21"/>
          <w:shd w:val="clear" w:color="auto" w:fill="FFFFFF"/>
        </w:rPr>
        <w:t>四法門</w:t>
      </w:r>
      <w:r w:rsidR="00B33DC3">
        <w:rPr>
          <w:rFonts w:ascii="Verdana" w:hAnsi="Verdana" w:hint="eastAsia"/>
          <w:color w:val="222222"/>
          <w:szCs w:val="21"/>
          <w:shd w:val="clear" w:color="auto" w:fill="FFFFFF"/>
        </w:rPr>
        <w:t>も同様である。</w:t>
      </w:r>
    </w:p>
    <w:p w:rsidR="006646AB" w:rsidRDefault="007F283B" w:rsidP="00B20A41">
      <w:pPr>
        <w:pStyle w:val="a3"/>
        <w:ind w:leftChars="0" w:left="420"/>
        <w:rPr>
          <w:rFonts w:ascii="Verdana" w:hAnsi="Verdana"/>
          <w:color w:val="222222"/>
          <w:szCs w:val="21"/>
          <w:shd w:val="clear" w:color="auto" w:fill="FFFFFF"/>
        </w:rPr>
      </w:pPr>
      <w:r>
        <w:rPr>
          <w:rFonts w:ascii="Verdana" w:hAnsi="Verdana" w:hint="eastAsia"/>
          <w:color w:val="222222"/>
          <w:szCs w:val="21"/>
          <w:shd w:val="clear" w:color="auto" w:fill="FFFFFF"/>
        </w:rPr>
        <w:t xml:space="preserve">　</w:t>
      </w:r>
      <w:r w:rsidR="006C6D04">
        <w:rPr>
          <w:rFonts w:ascii="Verdana" w:hAnsi="Verdana" w:hint="eastAsia"/>
          <w:color w:val="222222"/>
          <w:szCs w:val="21"/>
          <w:shd w:val="clear" w:color="auto" w:fill="FFFFFF"/>
        </w:rPr>
        <w:t>また次に、</w:t>
      </w:r>
      <w:r w:rsidR="00720F5E">
        <w:rPr>
          <w:rFonts w:ascii="Verdana" w:hAnsi="Verdana" w:hint="eastAsia"/>
          <w:color w:val="222222"/>
          <w:szCs w:val="21"/>
          <w:shd w:val="clear" w:color="auto" w:fill="FFFFFF"/>
        </w:rPr>
        <w:t>ほかの経では仏は五蘊が無常、苦、空、無我であると説いている。</w:t>
      </w:r>
      <w:r w:rsidR="00A9523F">
        <w:rPr>
          <w:rFonts w:ascii="Verdana" w:hAnsi="Verdana" w:hint="eastAsia"/>
          <w:color w:val="222222"/>
          <w:szCs w:val="21"/>
          <w:shd w:val="clear" w:color="auto" w:fill="FFFFFF"/>
        </w:rPr>
        <w:t>今はこの五蘊について、異なった見方から教えを説くために、</w:t>
      </w:r>
      <w:r w:rsidR="00B20A41">
        <w:rPr>
          <w:rFonts w:ascii="Verdana" w:hAnsi="Verdana" w:hint="eastAsia"/>
          <w:color w:val="222222"/>
          <w:szCs w:val="21"/>
          <w:shd w:val="clear" w:color="auto" w:fill="FFFFFF"/>
        </w:rPr>
        <w:t>般若波羅蜜経を説く</w:t>
      </w:r>
      <w:r w:rsidR="00A9523F" w:rsidRPr="00B20A41">
        <w:rPr>
          <w:rFonts w:ascii="Verdana" w:hAnsi="Verdana" w:hint="eastAsia"/>
          <w:color w:val="222222"/>
          <w:szCs w:val="21"/>
          <w:shd w:val="clear" w:color="auto" w:fill="FFFFFF"/>
        </w:rPr>
        <w:t>。</w:t>
      </w:r>
    </w:p>
    <w:p w:rsidR="00A9523F" w:rsidRDefault="002D2EE9" w:rsidP="006646AB">
      <w:pPr>
        <w:pStyle w:val="a3"/>
        <w:ind w:leftChars="200" w:left="420" w:firstLineChars="100" w:firstLine="210"/>
        <w:rPr>
          <w:rStyle w:val="ec"/>
          <w:rFonts w:ascii="Arial" w:hAnsi="Arial" w:cs="Arial"/>
          <w:color w:val="000000"/>
          <w:szCs w:val="21"/>
        </w:rPr>
      </w:pPr>
      <w:r w:rsidRPr="0045189E">
        <w:rPr>
          <w:rFonts w:ascii="Verdana" w:hAnsi="Verdana" w:hint="eastAsia"/>
          <w:szCs w:val="21"/>
        </w:rPr>
        <w:t>仏がスブーティに告げたように、菩薩は、</w:t>
      </w:r>
      <w:bookmarkStart w:id="0" w:name="0062c10"/>
      <w:r w:rsidR="006646AB" w:rsidRPr="0045189E">
        <w:rPr>
          <w:rFonts w:ascii="Verdana" w:hAnsi="Verdana" w:hint="eastAsia"/>
          <w:szCs w:val="21"/>
        </w:rPr>
        <w:t>色が常行だと観察すれば、般若波羅蜜の修業を行わない。また、受想行識が常行だと観察したときも、般若波羅蜜を行わない。色が無常行だと観察したときも、般若波羅蜜を行わない。受想行識が無常行だと観察したときも、般若波羅蜜を行わない。</w:t>
      </w:r>
      <w:r w:rsidR="001C18C1" w:rsidRPr="001C18C1">
        <w:rPr>
          <w:rStyle w:val="ec"/>
          <w:rFonts w:ascii="Arial" w:hAnsi="Arial" w:cs="Arial"/>
          <w:color w:val="000000"/>
          <w:szCs w:val="21"/>
        </w:rPr>
        <w:t>五受衆</w:t>
      </w:r>
      <w:r w:rsidR="001C18C1">
        <w:rPr>
          <w:rStyle w:val="ec"/>
          <w:rFonts w:ascii="Arial" w:hAnsi="Arial" w:cs="Arial" w:hint="eastAsia"/>
          <w:color w:val="000000"/>
          <w:szCs w:val="21"/>
        </w:rPr>
        <w:t>、</w:t>
      </w:r>
      <w:r w:rsidR="001C18C1" w:rsidRPr="001C18C1">
        <w:rPr>
          <w:rStyle w:val="ec"/>
          <w:rFonts w:ascii="Arial" w:hAnsi="Arial" w:cs="Arial"/>
          <w:color w:val="000000"/>
          <w:szCs w:val="21"/>
        </w:rPr>
        <w:t>五道</w:t>
      </w:r>
      <w:bookmarkEnd w:id="0"/>
      <w:r w:rsidR="001C18C1" w:rsidRPr="001C18C1">
        <w:rPr>
          <w:rStyle w:val="ec"/>
          <w:rFonts w:ascii="Arial" w:hAnsi="Arial" w:cs="Arial" w:hint="eastAsia"/>
          <w:color w:val="000000"/>
          <w:szCs w:val="21"/>
        </w:rPr>
        <w:t>等の</w:t>
      </w:r>
      <w:r w:rsidR="001C18C1">
        <w:rPr>
          <w:rStyle w:val="ec"/>
          <w:rFonts w:ascii="Arial" w:hAnsi="Arial" w:cs="Arial" w:hint="eastAsia"/>
          <w:color w:val="000000"/>
          <w:szCs w:val="21"/>
        </w:rPr>
        <w:t>五法門も同様である。</w:t>
      </w:r>
    </w:p>
    <w:p w:rsidR="006C454D" w:rsidRDefault="001C18C1" w:rsidP="00DB3E2B">
      <w:pPr>
        <w:pStyle w:val="a3"/>
        <w:ind w:leftChars="0" w:left="420"/>
        <w:rPr>
          <w:rStyle w:val="ec"/>
          <w:rFonts w:ascii="Arial" w:hAnsi="Arial" w:cs="Arial"/>
          <w:color w:val="000000"/>
          <w:szCs w:val="21"/>
        </w:rPr>
      </w:pPr>
      <w:r>
        <w:rPr>
          <w:rStyle w:val="ec"/>
          <w:rFonts w:ascii="Arial" w:hAnsi="Arial" w:cs="Arial" w:hint="eastAsia"/>
          <w:color w:val="000000"/>
          <w:szCs w:val="21"/>
        </w:rPr>
        <w:t xml:space="preserve">　残りの六、七、八から無数の法門も同様である。摩訶般若波羅蜜が無量無辺であるように、般若波羅蜜を説く因縁もまた無量無辺である。このことは説き尽くせないほどなので、今は省略して摩訶般若波羅蜜の因縁を説き終わる。</w:t>
      </w:r>
    </w:p>
    <w:p w:rsidR="00DB3E2B" w:rsidRDefault="00DB3E2B" w:rsidP="00DB3E2B">
      <w:pPr>
        <w:pStyle w:val="a3"/>
        <w:ind w:leftChars="0" w:left="420"/>
        <w:rPr>
          <w:rStyle w:val="ec"/>
          <w:rFonts w:ascii="Arial" w:hAnsi="Arial" w:cs="Arial"/>
          <w:color w:val="000000"/>
          <w:szCs w:val="21"/>
        </w:rPr>
      </w:pPr>
    </w:p>
    <w:p w:rsidR="00500C5D" w:rsidRDefault="00500C5D" w:rsidP="00DB3E2B">
      <w:pPr>
        <w:pStyle w:val="a3"/>
        <w:ind w:leftChars="0" w:left="420"/>
        <w:rPr>
          <w:rStyle w:val="ec"/>
          <w:rFonts w:ascii="Arial" w:hAnsi="Arial" w:cs="Arial"/>
          <w:color w:val="000000"/>
          <w:szCs w:val="21"/>
        </w:rPr>
      </w:pPr>
    </w:p>
    <w:p w:rsidR="00751729" w:rsidRDefault="00F22E7A" w:rsidP="00DB3E2B">
      <w:pPr>
        <w:pStyle w:val="a3"/>
        <w:ind w:leftChars="0" w:left="420"/>
        <w:rPr>
          <w:rStyle w:val="ec"/>
          <w:rFonts w:ascii="Arial" w:hAnsi="Arial" w:cs="Arial"/>
          <w:color w:val="000000"/>
          <w:szCs w:val="21"/>
        </w:rPr>
      </w:pPr>
      <w:r>
        <w:rPr>
          <w:rStyle w:val="ec"/>
          <w:rFonts w:ascii="Arial" w:hAnsi="Arial" w:cs="Arial" w:hint="eastAsia"/>
          <w:color w:val="000000"/>
          <w:szCs w:val="21"/>
        </w:rPr>
        <w:t>次に、</w:t>
      </w:r>
      <w:r w:rsidR="001F393E">
        <w:rPr>
          <w:rStyle w:val="ec"/>
          <w:rFonts w:ascii="Arial" w:hAnsi="Arial" w:cs="Arial" w:hint="eastAsia"/>
          <w:color w:val="000000"/>
          <w:szCs w:val="21"/>
        </w:rPr>
        <w:t>初品の中の</w:t>
      </w:r>
      <w:r w:rsidR="003C238F">
        <w:rPr>
          <w:rStyle w:val="ec"/>
          <w:rFonts w:ascii="Arial" w:hAnsi="Arial" w:cs="Arial" w:hint="eastAsia"/>
          <w:color w:val="000000"/>
          <w:szCs w:val="21"/>
        </w:rPr>
        <w:t>「如是我聞一時」を解説する。</w:t>
      </w:r>
    </w:p>
    <w:p w:rsidR="003C238F" w:rsidRDefault="00B859A9" w:rsidP="00897F77">
      <w:pPr>
        <w:pStyle w:val="a3"/>
        <w:numPr>
          <w:ilvl w:val="0"/>
          <w:numId w:val="6"/>
        </w:numPr>
        <w:ind w:leftChars="0"/>
        <w:rPr>
          <w:rStyle w:val="ec"/>
          <w:rFonts w:ascii="Arial" w:hAnsi="Arial" w:cs="Arial"/>
          <w:color w:val="000000"/>
          <w:szCs w:val="21"/>
        </w:rPr>
      </w:pPr>
      <w:r>
        <w:rPr>
          <w:rStyle w:val="ec"/>
          <w:rFonts w:ascii="Arial" w:hAnsi="Arial" w:cs="Arial" w:hint="eastAsia"/>
          <w:color w:val="000000"/>
          <w:szCs w:val="21"/>
        </w:rPr>
        <w:t xml:space="preserve">是の如く我聞けり、一時　　</w:t>
      </w:r>
      <w:r w:rsidR="00554BBC">
        <w:rPr>
          <w:rStyle w:val="ec"/>
          <w:rFonts w:ascii="Arial" w:hAnsi="Arial" w:cs="Arial" w:hint="eastAsia"/>
          <w:color w:val="000000"/>
          <w:szCs w:val="21"/>
        </w:rPr>
        <w:t>（訳：</w:t>
      </w:r>
      <w:r w:rsidR="00897F77">
        <w:rPr>
          <w:rStyle w:val="ec"/>
          <w:rFonts w:ascii="Arial" w:hAnsi="Arial" w:cs="Arial" w:hint="eastAsia"/>
          <w:color w:val="000000"/>
          <w:szCs w:val="21"/>
        </w:rPr>
        <w:t>私はある時このように聞いた</w:t>
      </w:r>
      <w:r w:rsidR="00554BBC">
        <w:rPr>
          <w:rStyle w:val="ec"/>
          <w:rFonts w:ascii="Arial" w:hAnsi="Arial" w:cs="Arial" w:hint="eastAsia"/>
          <w:color w:val="000000"/>
          <w:szCs w:val="21"/>
        </w:rPr>
        <w:t>）</w:t>
      </w:r>
    </w:p>
    <w:p w:rsidR="00897F77" w:rsidRPr="00E171D1" w:rsidRDefault="00B859A9" w:rsidP="00E171D1">
      <w:pPr>
        <w:pStyle w:val="a3"/>
        <w:numPr>
          <w:ilvl w:val="0"/>
          <w:numId w:val="4"/>
        </w:numPr>
        <w:ind w:leftChars="0"/>
        <w:rPr>
          <w:rStyle w:val="ec"/>
          <w:rFonts w:ascii="Arial" w:hAnsi="Arial" w:cs="Arial"/>
          <w:color w:val="000000"/>
          <w:szCs w:val="21"/>
        </w:rPr>
      </w:pPr>
      <w:r>
        <w:rPr>
          <w:rStyle w:val="ec"/>
          <w:rFonts w:ascii="Arial" w:hAnsi="Arial" w:cs="Arial" w:hint="eastAsia"/>
          <w:color w:val="000000"/>
          <w:szCs w:val="21"/>
        </w:rPr>
        <w:t>なぜ、</w:t>
      </w:r>
      <w:r w:rsidR="009E2BD5">
        <w:rPr>
          <w:rStyle w:val="ec"/>
          <w:rFonts w:ascii="Arial" w:hAnsi="Arial" w:cs="Arial" w:hint="eastAsia"/>
          <w:color w:val="000000"/>
          <w:szCs w:val="21"/>
        </w:rPr>
        <w:t>経</w:t>
      </w:r>
      <w:r>
        <w:rPr>
          <w:rStyle w:val="ec"/>
          <w:rFonts w:ascii="Arial" w:hAnsi="Arial" w:cs="Arial" w:hint="eastAsia"/>
          <w:color w:val="000000"/>
          <w:szCs w:val="21"/>
        </w:rPr>
        <w:t>の初めに「是</w:t>
      </w:r>
      <w:r w:rsidR="009E2BD5">
        <w:rPr>
          <w:rStyle w:val="ec"/>
          <w:rFonts w:ascii="Arial" w:hAnsi="Arial" w:cs="Arial" w:hint="eastAsia"/>
          <w:color w:val="000000"/>
          <w:szCs w:val="21"/>
        </w:rPr>
        <w:t>の如く</w:t>
      </w:r>
      <w:r w:rsidR="00554BBC">
        <w:rPr>
          <w:rStyle w:val="ec"/>
          <w:rFonts w:ascii="Arial" w:hAnsi="Arial" w:cs="Arial" w:hint="eastAsia"/>
          <w:color w:val="000000"/>
          <w:szCs w:val="21"/>
        </w:rPr>
        <w:t>（このように）</w:t>
      </w:r>
      <w:r>
        <w:rPr>
          <w:rStyle w:val="ec"/>
          <w:rFonts w:ascii="Arial" w:hAnsi="Arial" w:cs="Arial" w:hint="eastAsia"/>
          <w:color w:val="000000"/>
          <w:szCs w:val="21"/>
        </w:rPr>
        <w:t>」</w:t>
      </w:r>
      <w:r w:rsidR="009E2BD5">
        <w:rPr>
          <w:rStyle w:val="ec"/>
          <w:rFonts w:ascii="Arial" w:hAnsi="Arial" w:cs="Arial" w:hint="eastAsia"/>
          <w:color w:val="000000"/>
          <w:szCs w:val="21"/>
        </w:rPr>
        <w:t>と言う</w:t>
      </w:r>
      <w:r>
        <w:rPr>
          <w:rStyle w:val="ec"/>
          <w:rFonts w:ascii="Arial" w:hAnsi="Arial" w:cs="Arial" w:hint="eastAsia"/>
          <w:color w:val="000000"/>
          <w:szCs w:val="21"/>
        </w:rPr>
        <w:t>のか</w:t>
      </w:r>
      <w:r w:rsidR="009E2BD5">
        <w:rPr>
          <w:rStyle w:val="ec"/>
          <w:rFonts w:ascii="Arial" w:hAnsi="Arial" w:cs="Arial" w:hint="eastAsia"/>
          <w:color w:val="000000"/>
          <w:szCs w:val="21"/>
        </w:rPr>
        <w:t>。</w:t>
      </w:r>
    </w:p>
    <w:p w:rsidR="00C97845" w:rsidRDefault="00321C5E" w:rsidP="00321C5E">
      <w:pPr>
        <w:pStyle w:val="a3"/>
        <w:numPr>
          <w:ilvl w:val="0"/>
          <w:numId w:val="2"/>
        </w:numPr>
        <w:ind w:leftChars="0"/>
        <w:rPr>
          <w:rStyle w:val="ec"/>
          <w:rFonts w:ascii="Arial" w:hAnsi="Arial" w:cs="Arial"/>
          <w:color w:val="000000"/>
          <w:szCs w:val="21"/>
        </w:rPr>
      </w:pPr>
      <w:r>
        <w:rPr>
          <w:rStyle w:val="ec"/>
          <w:rFonts w:ascii="Arial" w:hAnsi="Arial" w:cs="Arial" w:hint="eastAsia"/>
          <w:color w:val="000000"/>
          <w:szCs w:val="21"/>
        </w:rPr>
        <w:t>限りない仏の教えは、</w:t>
      </w:r>
      <w:r w:rsidR="00F4184D">
        <w:rPr>
          <w:rStyle w:val="ec"/>
          <w:rFonts w:ascii="Arial" w:hAnsi="Arial" w:cs="Arial" w:hint="eastAsia"/>
          <w:color w:val="000000"/>
          <w:szCs w:val="21"/>
        </w:rPr>
        <w:t>信じること</w:t>
      </w:r>
      <w:r>
        <w:rPr>
          <w:rStyle w:val="ec"/>
          <w:rFonts w:ascii="Arial" w:hAnsi="Arial" w:cs="Arial" w:hint="eastAsia"/>
          <w:color w:val="000000"/>
          <w:szCs w:val="21"/>
        </w:rPr>
        <w:t>を始まりと</w:t>
      </w:r>
      <w:r w:rsidR="005B3E96">
        <w:rPr>
          <w:rStyle w:val="ec"/>
          <w:rFonts w:ascii="Arial" w:hAnsi="Arial" w:cs="Arial" w:hint="eastAsia"/>
          <w:color w:val="000000"/>
          <w:szCs w:val="21"/>
        </w:rPr>
        <w:t>し、</w:t>
      </w:r>
      <w:r w:rsidR="000A14E4">
        <w:rPr>
          <w:rStyle w:val="ec"/>
          <w:rFonts w:ascii="Arial" w:hAnsi="Arial" w:cs="Arial" w:hint="eastAsia"/>
          <w:color w:val="000000"/>
          <w:szCs w:val="21"/>
        </w:rPr>
        <w:t>知恵</w:t>
      </w:r>
      <w:r w:rsidR="005B3E96">
        <w:rPr>
          <w:rStyle w:val="ec"/>
          <w:rFonts w:ascii="Arial" w:hAnsi="Arial" w:cs="Arial" w:hint="eastAsia"/>
          <w:color w:val="000000"/>
          <w:szCs w:val="21"/>
        </w:rPr>
        <w:t>を手段とする。</w:t>
      </w:r>
      <w:r w:rsidR="00E85A67">
        <w:rPr>
          <w:rStyle w:val="ec"/>
          <w:rFonts w:ascii="Arial" w:hAnsi="Arial" w:cs="Arial" w:hint="eastAsia"/>
          <w:color w:val="000000"/>
          <w:szCs w:val="21"/>
        </w:rPr>
        <w:t>「是の如く」とは、</w:t>
      </w:r>
      <w:r w:rsidR="00F4184D">
        <w:rPr>
          <w:rStyle w:val="ec"/>
          <w:rFonts w:ascii="Arial" w:hAnsi="Arial" w:cs="Arial" w:hint="eastAsia"/>
          <w:color w:val="000000"/>
          <w:szCs w:val="21"/>
        </w:rPr>
        <w:t>教えを信じる</w:t>
      </w:r>
      <w:r w:rsidR="00E85A67">
        <w:rPr>
          <w:rStyle w:val="ec"/>
          <w:rFonts w:ascii="Arial" w:hAnsi="Arial" w:cs="Arial" w:hint="eastAsia"/>
          <w:color w:val="000000"/>
          <w:szCs w:val="21"/>
        </w:rPr>
        <w:t>ことである。もし人の心に清らかな</w:t>
      </w:r>
      <w:r w:rsidR="00F4184D">
        <w:rPr>
          <w:rStyle w:val="ec"/>
          <w:rFonts w:ascii="Arial" w:hAnsi="Arial" w:cs="Arial" w:hint="eastAsia"/>
          <w:color w:val="000000"/>
          <w:szCs w:val="21"/>
        </w:rPr>
        <w:t>信仰</w:t>
      </w:r>
      <w:r w:rsidR="00E85A67">
        <w:rPr>
          <w:rStyle w:val="ec"/>
          <w:rFonts w:ascii="Arial" w:hAnsi="Arial" w:cs="Arial" w:hint="eastAsia"/>
          <w:color w:val="000000"/>
          <w:szCs w:val="21"/>
        </w:rPr>
        <w:t>があれば、仏の教えに従うことができるだろう。</w:t>
      </w:r>
      <w:r w:rsidR="00F4184D">
        <w:rPr>
          <w:rStyle w:val="ec"/>
          <w:rFonts w:ascii="Arial" w:hAnsi="Arial" w:cs="Arial" w:hint="eastAsia"/>
          <w:color w:val="000000"/>
          <w:szCs w:val="21"/>
        </w:rPr>
        <w:t>信じること</w:t>
      </w:r>
      <w:r w:rsidR="00E85A67">
        <w:rPr>
          <w:rStyle w:val="ec"/>
          <w:rFonts w:ascii="Arial" w:hAnsi="Arial" w:cs="Arial" w:hint="eastAsia"/>
          <w:color w:val="000000"/>
          <w:szCs w:val="21"/>
        </w:rPr>
        <w:t>がなければ、仏の教えに従うことは難しい。</w:t>
      </w:r>
    </w:p>
    <w:p w:rsidR="00DB3E2B" w:rsidRPr="00321C5E" w:rsidRDefault="009C030D" w:rsidP="00C97845">
      <w:pPr>
        <w:pStyle w:val="a3"/>
        <w:ind w:leftChars="0" w:left="420" w:firstLineChars="100" w:firstLine="210"/>
        <w:rPr>
          <w:rStyle w:val="ec"/>
          <w:rFonts w:ascii="Arial" w:hAnsi="Arial" w:cs="Arial"/>
          <w:color w:val="000000"/>
          <w:szCs w:val="21"/>
        </w:rPr>
      </w:pPr>
      <w:r>
        <w:rPr>
          <w:rStyle w:val="ec"/>
          <w:rFonts w:ascii="Arial" w:hAnsi="Arial" w:cs="Arial" w:hint="eastAsia"/>
          <w:color w:val="000000"/>
          <w:szCs w:val="21"/>
        </w:rPr>
        <w:t>教えを</w:t>
      </w:r>
      <w:r w:rsidR="00F4184D">
        <w:rPr>
          <w:rStyle w:val="ec"/>
          <w:rFonts w:ascii="Arial" w:hAnsi="Arial" w:cs="Arial" w:hint="eastAsia"/>
          <w:color w:val="000000"/>
          <w:szCs w:val="21"/>
        </w:rPr>
        <w:t>信じない</w:t>
      </w:r>
      <w:r w:rsidR="00E85A67">
        <w:rPr>
          <w:rStyle w:val="ec"/>
          <w:rFonts w:ascii="Arial" w:hAnsi="Arial" w:cs="Arial" w:hint="eastAsia"/>
          <w:color w:val="000000"/>
          <w:szCs w:val="21"/>
        </w:rPr>
        <w:t>ものは</w:t>
      </w:r>
      <w:r w:rsidR="008610D9">
        <w:rPr>
          <w:rStyle w:val="ec"/>
          <w:rFonts w:ascii="Arial" w:hAnsi="Arial" w:cs="Arial" w:hint="eastAsia"/>
          <w:color w:val="000000"/>
          <w:szCs w:val="21"/>
        </w:rPr>
        <w:t>、</w:t>
      </w:r>
      <w:r w:rsidR="00E85A67">
        <w:rPr>
          <w:rStyle w:val="ec"/>
          <w:rFonts w:ascii="Arial" w:hAnsi="Arial" w:cs="Arial" w:hint="eastAsia"/>
          <w:color w:val="000000"/>
          <w:szCs w:val="21"/>
        </w:rPr>
        <w:t>そ</w:t>
      </w:r>
      <w:r w:rsidR="00D04EDD">
        <w:rPr>
          <w:rStyle w:val="ec"/>
          <w:rFonts w:ascii="Arial" w:hAnsi="Arial" w:cs="Arial" w:hint="eastAsia"/>
          <w:color w:val="000000"/>
          <w:szCs w:val="21"/>
        </w:rPr>
        <w:t>う</w:t>
      </w:r>
      <w:r w:rsidR="00E85A67">
        <w:rPr>
          <w:rStyle w:val="ec"/>
          <w:rFonts w:ascii="Arial" w:hAnsi="Arial" w:cs="Arial" w:hint="eastAsia"/>
          <w:color w:val="000000"/>
          <w:szCs w:val="21"/>
        </w:rPr>
        <w:t>ではない</w:t>
      </w:r>
      <w:r w:rsidR="00D04EDD">
        <w:rPr>
          <w:rStyle w:val="ec"/>
          <w:rFonts w:ascii="Arial" w:hAnsi="Arial" w:cs="Arial" w:hint="eastAsia"/>
          <w:color w:val="000000"/>
          <w:szCs w:val="21"/>
        </w:rPr>
        <w:t>（</w:t>
      </w:r>
      <w:r w:rsidR="00554BBC" w:rsidRPr="0045189E">
        <w:rPr>
          <w:rStyle w:val="ec"/>
          <w:rFonts w:ascii="Arial" w:hAnsi="Arial" w:cs="Arial" w:hint="eastAsia"/>
          <w:color w:val="000000"/>
          <w:szCs w:val="21"/>
        </w:rPr>
        <w:t>不如是</w:t>
      </w:r>
      <w:r w:rsidR="00D04EDD">
        <w:rPr>
          <w:rStyle w:val="ec"/>
          <w:rFonts w:ascii="Arial" w:hAnsi="Arial" w:cs="Arial" w:hint="eastAsia"/>
          <w:color w:val="000000"/>
          <w:szCs w:val="21"/>
        </w:rPr>
        <w:t>）</w:t>
      </w:r>
      <w:r w:rsidR="00E85A67">
        <w:rPr>
          <w:rStyle w:val="ec"/>
          <w:rFonts w:ascii="Arial" w:hAnsi="Arial" w:cs="Arial" w:hint="eastAsia"/>
          <w:color w:val="000000"/>
          <w:szCs w:val="21"/>
        </w:rPr>
        <w:t>と言い、</w:t>
      </w:r>
      <w:r>
        <w:rPr>
          <w:rStyle w:val="ec"/>
          <w:rFonts w:ascii="Arial" w:hAnsi="Arial" w:cs="Arial" w:hint="eastAsia"/>
          <w:color w:val="000000"/>
          <w:szCs w:val="21"/>
        </w:rPr>
        <w:t>教えを</w:t>
      </w:r>
      <w:r w:rsidR="00F4184D">
        <w:rPr>
          <w:rStyle w:val="ec"/>
          <w:rFonts w:ascii="Arial" w:hAnsi="Arial" w:cs="Arial" w:hint="eastAsia"/>
          <w:color w:val="000000"/>
          <w:szCs w:val="21"/>
        </w:rPr>
        <w:t>信じる</w:t>
      </w:r>
      <w:r w:rsidR="00E85A67">
        <w:rPr>
          <w:rStyle w:val="ec"/>
          <w:rFonts w:ascii="Arial" w:hAnsi="Arial" w:cs="Arial" w:hint="eastAsia"/>
          <w:color w:val="000000"/>
          <w:szCs w:val="21"/>
        </w:rPr>
        <w:t>ものは</w:t>
      </w:r>
      <w:r w:rsidR="00AE6861">
        <w:rPr>
          <w:rStyle w:val="ec"/>
          <w:rFonts w:ascii="Arial" w:hAnsi="Arial" w:cs="Arial" w:hint="eastAsia"/>
          <w:color w:val="000000"/>
          <w:szCs w:val="21"/>
        </w:rPr>
        <w:t>、</w:t>
      </w:r>
      <w:r w:rsidR="00E85A67">
        <w:rPr>
          <w:rStyle w:val="ec"/>
          <w:rFonts w:ascii="Arial" w:hAnsi="Arial" w:cs="Arial" w:hint="eastAsia"/>
          <w:color w:val="000000"/>
          <w:szCs w:val="21"/>
        </w:rPr>
        <w:t>その通りである</w:t>
      </w:r>
      <w:r w:rsidR="00554BBC">
        <w:rPr>
          <w:rStyle w:val="ec"/>
          <w:rFonts w:ascii="Arial" w:hAnsi="Arial" w:cs="Arial" w:hint="eastAsia"/>
          <w:color w:val="000000"/>
          <w:szCs w:val="21"/>
        </w:rPr>
        <w:t>（</w:t>
      </w:r>
      <w:r w:rsidR="00554BBC" w:rsidRPr="0045189E">
        <w:rPr>
          <w:rStyle w:val="ec"/>
          <w:rFonts w:ascii="Arial" w:hAnsi="Arial" w:cs="Arial" w:hint="eastAsia"/>
          <w:color w:val="000000"/>
          <w:szCs w:val="21"/>
        </w:rPr>
        <w:t>如是</w:t>
      </w:r>
      <w:r w:rsidR="00D04EDD">
        <w:rPr>
          <w:rStyle w:val="ec"/>
          <w:rFonts w:ascii="Arial" w:hAnsi="Arial" w:cs="Arial" w:hint="eastAsia"/>
          <w:color w:val="000000"/>
          <w:szCs w:val="21"/>
        </w:rPr>
        <w:t>）</w:t>
      </w:r>
      <w:r w:rsidR="00E85A67">
        <w:rPr>
          <w:rStyle w:val="ec"/>
          <w:rFonts w:ascii="Arial" w:hAnsi="Arial" w:cs="Arial" w:hint="eastAsia"/>
          <w:color w:val="000000"/>
          <w:szCs w:val="21"/>
        </w:rPr>
        <w:t>という。</w:t>
      </w:r>
      <w:r>
        <w:rPr>
          <w:rStyle w:val="ec"/>
          <w:rFonts w:ascii="Arial" w:hAnsi="Arial" w:cs="Arial" w:hint="eastAsia"/>
          <w:color w:val="000000"/>
          <w:szCs w:val="21"/>
        </w:rPr>
        <w:t>信仰のない</w:t>
      </w:r>
      <w:r w:rsidR="00D04EDD">
        <w:rPr>
          <w:rStyle w:val="ec"/>
          <w:rFonts w:ascii="Arial" w:hAnsi="Arial" w:cs="Arial" w:hint="eastAsia"/>
          <w:color w:val="000000"/>
          <w:szCs w:val="21"/>
        </w:rPr>
        <w:t>人は、たとえば、</w:t>
      </w:r>
      <w:r w:rsidR="0001274E">
        <w:rPr>
          <w:rStyle w:val="ec"/>
          <w:rFonts w:ascii="Arial" w:hAnsi="Arial" w:cs="Arial" w:hint="eastAsia"/>
          <w:color w:val="000000"/>
          <w:szCs w:val="21"/>
        </w:rPr>
        <w:t>なめ</w:t>
      </w:r>
      <w:r w:rsidR="00D04EDD">
        <w:rPr>
          <w:rStyle w:val="ec"/>
          <w:rFonts w:ascii="Arial" w:hAnsi="Arial" w:cs="Arial" w:hint="eastAsia"/>
          <w:color w:val="000000"/>
          <w:szCs w:val="21"/>
        </w:rPr>
        <w:t>される前の牛の皮が、固くて曲げることができないようなものである。</w:t>
      </w:r>
      <w:r>
        <w:rPr>
          <w:rStyle w:val="ec"/>
          <w:rFonts w:ascii="Arial" w:hAnsi="Arial" w:cs="Arial" w:hint="eastAsia"/>
          <w:color w:val="000000"/>
          <w:szCs w:val="21"/>
        </w:rPr>
        <w:t>信仰のある</w:t>
      </w:r>
      <w:r w:rsidR="0001274E">
        <w:rPr>
          <w:rStyle w:val="ec"/>
          <w:rFonts w:ascii="Arial" w:hAnsi="Arial" w:cs="Arial" w:hint="eastAsia"/>
          <w:color w:val="000000"/>
          <w:szCs w:val="21"/>
        </w:rPr>
        <w:t>人は、なめ</w:t>
      </w:r>
      <w:r w:rsidR="00D04EDD">
        <w:rPr>
          <w:rStyle w:val="ec"/>
          <w:rFonts w:ascii="Arial" w:hAnsi="Arial" w:cs="Arial" w:hint="eastAsia"/>
          <w:color w:val="000000"/>
          <w:szCs w:val="21"/>
        </w:rPr>
        <w:t>された牛の皮が、どのように加工することもできるようなものである。</w:t>
      </w:r>
    </w:p>
    <w:p w:rsidR="00DB3E2B" w:rsidRPr="00D04EDD" w:rsidRDefault="00173382" w:rsidP="00DB3E2B">
      <w:pPr>
        <w:pStyle w:val="a3"/>
        <w:ind w:leftChars="0" w:left="420"/>
        <w:rPr>
          <w:rFonts w:ascii="Verdana" w:hAnsi="Verdana"/>
          <w:color w:val="222222"/>
          <w:szCs w:val="21"/>
          <w:shd w:val="clear" w:color="auto" w:fill="FFFFFF"/>
        </w:rPr>
      </w:pPr>
      <w:r>
        <w:rPr>
          <w:rFonts w:ascii="Verdana" w:hAnsi="Verdana" w:hint="eastAsia"/>
          <w:color w:val="222222"/>
          <w:szCs w:val="21"/>
          <w:shd w:val="clear" w:color="auto" w:fill="FFFFFF"/>
        </w:rPr>
        <w:t xml:space="preserve">　また次に、</w:t>
      </w:r>
      <w:r w:rsidR="00D47BF8">
        <w:rPr>
          <w:rFonts w:ascii="Verdana" w:hAnsi="Verdana" w:hint="eastAsia"/>
          <w:color w:val="222222"/>
          <w:szCs w:val="21"/>
          <w:shd w:val="clear" w:color="auto" w:fill="FFFFFF"/>
        </w:rPr>
        <w:t>経の中で、「</w:t>
      </w:r>
      <w:r w:rsidR="00F4184D">
        <w:rPr>
          <w:rStyle w:val="ec"/>
          <w:rFonts w:ascii="Arial" w:hAnsi="Arial" w:cs="Arial" w:hint="eastAsia"/>
          <w:color w:val="000000"/>
          <w:szCs w:val="21"/>
        </w:rPr>
        <w:t>信仰</w:t>
      </w:r>
      <w:r w:rsidR="00D47BF8">
        <w:rPr>
          <w:rFonts w:ascii="Verdana" w:hAnsi="Verdana" w:hint="eastAsia"/>
          <w:color w:val="222222"/>
          <w:szCs w:val="21"/>
          <w:shd w:val="clear" w:color="auto" w:fill="FFFFFF"/>
        </w:rPr>
        <w:t>は手である」と説かれている。</w:t>
      </w:r>
      <w:r w:rsidR="00E66A37">
        <w:rPr>
          <w:rFonts w:ascii="Verdana" w:hAnsi="Verdana" w:hint="eastAsia"/>
          <w:color w:val="222222"/>
          <w:szCs w:val="21"/>
          <w:shd w:val="clear" w:color="auto" w:fill="FFFFFF"/>
        </w:rPr>
        <w:t>人は手があ</w:t>
      </w:r>
      <w:r w:rsidR="0045189E">
        <w:rPr>
          <w:rFonts w:ascii="Verdana" w:hAnsi="Verdana" w:hint="eastAsia"/>
          <w:color w:val="222222"/>
          <w:szCs w:val="21"/>
          <w:shd w:val="clear" w:color="auto" w:fill="FFFFFF"/>
        </w:rPr>
        <w:t>るので</w:t>
      </w:r>
      <w:r w:rsidR="00517366">
        <w:rPr>
          <w:rFonts w:ascii="Verdana" w:hAnsi="Verdana" w:hint="eastAsia"/>
          <w:color w:val="222222"/>
          <w:szCs w:val="21"/>
          <w:shd w:val="clear" w:color="auto" w:fill="FFFFFF"/>
        </w:rPr>
        <w:t>、宝の山に入れば自由に宝を取ることができる。しかし手がなければ、何も取ることができない。信仰のある人</w:t>
      </w:r>
      <w:r w:rsidR="000A702E">
        <w:rPr>
          <w:rFonts w:ascii="Verdana" w:hAnsi="Verdana" w:hint="eastAsia"/>
          <w:color w:val="222222"/>
          <w:szCs w:val="21"/>
          <w:shd w:val="clear" w:color="auto" w:fill="FFFFFF"/>
        </w:rPr>
        <w:t>は、手のある人</w:t>
      </w:r>
      <w:r w:rsidR="00517366">
        <w:rPr>
          <w:rFonts w:ascii="Verdana" w:hAnsi="Verdana" w:hint="eastAsia"/>
          <w:color w:val="222222"/>
          <w:szCs w:val="21"/>
          <w:shd w:val="clear" w:color="auto" w:fill="FFFFFF"/>
        </w:rPr>
        <w:t>と同じで、仏の教えという宝の山に入って、煩悩のない感官や、さとり、すぐれた瞑想などを自由に取ることができる。信仰のない人は</w:t>
      </w:r>
      <w:r w:rsidR="000A702E">
        <w:rPr>
          <w:rFonts w:ascii="Verdana" w:hAnsi="Verdana" w:hint="eastAsia"/>
          <w:color w:val="222222"/>
          <w:szCs w:val="21"/>
          <w:shd w:val="clear" w:color="auto" w:fill="FFFFFF"/>
        </w:rPr>
        <w:t>、</w:t>
      </w:r>
      <w:r w:rsidR="00517366">
        <w:rPr>
          <w:rFonts w:ascii="Verdana" w:hAnsi="Verdana" w:hint="eastAsia"/>
          <w:color w:val="222222"/>
          <w:szCs w:val="21"/>
          <w:shd w:val="clear" w:color="auto" w:fill="FFFFFF"/>
        </w:rPr>
        <w:t>手がない人と同じである。手がなければ、宝の山に入っても何も得るところがない。</w:t>
      </w:r>
      <w:r w:rsidR="000D3A5B">
        <w:rPr>
          <w:rFonts w:ascii="Verdana" w:hAnsi="Verdana" w:hint="eastAsia"/>
          <w:color w:val="222222"/>
          <w:szCs w:val="21"/>
          <w:shd w:val="clear" w:color="auto" w:fill="FFFFFF"/>
        </w:rPr>
        <w:t>そのように、</w:t>
      </w:r>
      <w:bookmarkStart w:id="1" w:name="_GoBack"/>
      <w:bookmarkEnd w:id="1"/>
      <w:r w:rsidR="007E140E">
        <w:rPr>
          <w:rStyle w:val="ec"/>
          <w:rFonts w:ascii="Arial" w:hAnsi="Arial" w:cs="Arial" w:hint="eastAsia"/>
          <w:color w:val="000000"/>
          <w:szCs w:val="21"/>
        </w:rPr>
        <w:t>教えを信じない</w:t>
      </w:r>
      <w:r w:rsidR="00F4184D">
        <w:rPr>
          <w:rFonts w:ascii="Verdana" w:hAnsi="Verdana" w:hint="eastAsia"/>
          <w:color w:val="222222"/>
          <w:szCs w:val="21"/>
          <w:shd w:val="clear" w:color="auto" w:fill="FFFFFF"/>
        </w:rPr>
        <w:t>人</w:t>
      </w:r>
      <w:r w:rsidR="000A702E">
        <w:rPr>
          <w:rFonts w:ascii="Verdana" w:hAnsi="Verdana" w:hint="eastAsia"/>
          <w:color w:val="222222"/>
          <w:szCs w:val="21"/>
          <w:shd w:val="clear" w:color="auto" w:fill="FFFFFF"/>
        </w:rPr>
        <w:t>は</w:t>
      </w:r>
      <w:r w:rsidR="001062EC">
        <w:rPr>
          <w:rFonts w:ascii="Verdana" w:hAnsi="Verdana" w:hint="eastAsia"/>
          <w:color w:val="222222"/>
          <w:szCs w:val="21"/>
          <w:shd w:val="clear" w:color="auto" w:fill="FFFFFF"/>
        </w:rPr>
        <w:t>、仏の教えと</w:t>
      </w:r>
      <w:r w:rsidR="00F4184D">
        <w:rPr>
          <w:rFonts w:ascii="Verdana" w:hAnsi="Verdana" w:hint="eastAsia"/>
          <w:color w:val="222222"/>
          <w:szCs w:val="21"/>
          <w:shd w:val="clear" w:color="auto" w:fill="FFFFFF"/>
        </w:rPr>
        <w:t>い</w:t>
      </w:r>
      <w:r w:rsidR="001062EC">
        <w:rPr>
          <w:rFonts w:ascii="Verdana" w:hAnsi="Verdana" w:hint="eastAsia"/>
          <w:color w:val="222222"/>
          <w:szCs w:val="21"/>
          <w:shd w:val="clear" w:color="auto" w:fill="FFFFFF"/>
        </w:rPr>
        <w:t>う宝の山に入りながら、何も持ち帰ることができない。</w:t>
      </w:r>
      <w:r w:rsidR="0029704A">
        <w:rPr>
          <w:rFonts w:ascii="Verdana" w:hAnsi="Verdana" w:hint="eastAsia"/>
          <w:color w:val="222222"/>
          <w:szCs w:val="21"/>
          <w:shd w:val="clear" w:color="auto" w:fill="FFFFFF"/>
        </w:rPr>
        <w:t>仏は言う、「もし人に</w:t>
      </w:r>
      <w:r w:rsidR="00F4184D">
        <w:rPr>
          <w:rStyle w:val="ec"/>
          <w:rFonts w:ascii="Arial" w:hAnsi="Arial" w:cs="Arial" w:hint="eastAsia"/>
          <w:color w:val="000000"/>
          <w:szCs w:val="21"/>
        </w:rPr>
        <w:t>信仰</w:t>
      </w:r>
      <w:r w:rsidR="0029704A">
        <w:rPr>
          <w:rFonts w:ascii="Verdana" w:hAnsi="Verdana" w:hint="eastAsia"/>
          <w:color w:val="222222"/>
          <w:szCs w:val="21"/>
          <w:shd w:val="clear" w:color="auto" w:fill="FFFFFF"/>
        </w:rPr>
        <w:t>があれば、私の大いなる教えの海の中に入り、必ず修行者の目的を達成するだろう。頭を剃り、袈裟を着たとしても、</w:t>
      </w:r>
      <w:r w:rsidR="00F4184D">
        <w:rPr>
          <w:rStyle w:val="ec"/>
          <w:rFonts w:ascii="Arial" w:hAnsi="Arial" w:cs="Arial" w:hint="eastAsia"/>
          <w:color w:val="000000"/>
          <w:szCs w:val="21"/>
        </w:rPr>
        <w:t>信</w:t>
      </w:r>
      <w:r w:rsidR="00F4184D">
        <w:rPr>
          <w:rStyle w:val="ec"/>
          <w:rFonts w:ascii="Arial" w:hAnsi="Arial" w:cs="Arial" w:hint="eastAsia"/>
          <w:color w:val="000000"/>
          <w:szCs w:val="21"/>
        </w:rPr>
        <w:lastRenderedPageBreak/>
        <w:t>仰</w:t>
      </w:r>
      <w:r w:rsidR="0029704A">
        <w:rPr>
          <w:rFonts w:ascii="Verdana" w:hAnsi="Verdana" w:hint="eastAsia"/>
          <w:color w:val="222222"/>
          <w:szCs w:val="21"/>
          <w:shd w:val="clear" w:color="auto" w:fill="FFFFFF"/>
        </w:rPr>
        <w:t>が無ければ私の教えの海に入ることはできない。枯れた木が花や実をつけないように、修行者の目的を</w:t>
      </w:r>
      <w:r w:rsidR="00E31590">
        <w:rPr>
          <w:rFonts w:ascii="Verdana" w:hAnsi="Verdana" w:hint="eastAsia"/>
          <w:color w:val="222222"/>
          <w:szCs w:val="21"/>
          <w:shd w:val="clear" w:color="auto" w:fill="FFFFFF"/>
        </w:rPr>
        <w:t>達成する</w:t>
      </w:r>
      <w:r w:rsidR="0029704A">
        <w:rPr>
          <w:rFonts w:ascii="Verdana" w:hAnsi="Verdana" w:hint="eastAsia"/>
          <w:color w:val="222222"/>
          <w:szCs w:val="21"/>
          <w:shd w:val="clear" w:color="auto" w:fill="FFFFFF"/>
        </w:rPr>
        <w:t>ことはできないだろう。頭を剃り、袈裟を着け、様々な経を読み、よく質問し、よく答えたとしても、仏の教えから得られるものは何もない」</w:t>
      </w:r>
      <w:r w:rsidR="00102EA0">
        <w:rPr>
          <w:rFonts w:ascii="Verdana" w:hAnsi="Verdana" w:hint="eastAsia"/>
          <w:color w:val="222222"/>
          <w:szCs w:val="21"/>
          <w:shd w:val="clear" w:color="auto" w:fill="FFFFFF"/>
        </w:rPr>
        <w:t>と。このような理由から、「是の如く」は、</w:t>
      </w:r>
      <w:r w:rsidR="003636AF">
        <w:rPr>
          <w:rFonts w:ascii="Verdana" w:hAnsi="Verdana" w:hint="eastAsia"/>
          <w:color w:val="222222"/>
          <w:szCs w:val="21"/>
          <w:shd w:val="clear" w:color="auto" w:fill="FFFFFF"/>
        </w:rPr>
        <w:t>仏の</w:t>
      </w:r>
      <w:r w:rsidR="00102EA0">
        <w:rPr>
          <w:rFonts w:ascii="Verdana" w:hAnsi="Verdana" w:hint="eastAsia"/>
          <w:color w:val="222222"/>
          <w:szCs w:val="21"/>
          <w:shd w:val="clear" w:color="auto" w:fill="FFFFFF"/>
        </w:rPr>
        <w:t>教えの初めにある。それは</w:t>
      </w:r>
      <w:r w:rsidR="00F4184D">
        <w:rPr>
          <w:rStyle w:val="ec"/>
          <w:rFonts w:ascii="Arial" w:hAnsi="Arial" w:cs="Arial" w:hint="eastAsia"/>
          <w:color w:val="000000"/>
          <w:szCs w:val="21"/>
        </w:rPr>
        <w:t>信仰</w:t>
      </w:r>
      <w:r w:rsidR="00102EA0">
        <w:rPr>
          <w:rFonts w:ascii="Verdana" w:hAnsi="Verdana" w:hint="eastAsia"/>
          <w:color w:val="222222"/>
          <w:szCs w:val="21"/>
          <w:shd w:val="clear" w:color="auto" w:fill="FFFFFF"/>
        </w:rPr>
        <w:t>を意味する。</w:t>
      </w:r>
    </w:p>
    <w:p w:rsidR="000B2423" w:rsidRDefault="009D2725" w:rsidP="000B2423">
      <w:pPr>
        <w:pStyle w:val="a3"/>
        <w:ind w:leftChars="0" w:left="420"/>
      </w:pPr>
      <w:r>
        <w:rPr>
          <w:rFonts w:hint="eastAsia"/>
        </w:rPr>
        <w:t xml:space="preserve">　</w:t>
      </w:r>
      <w:r w:rsidR="00105B90">
        <w:rPr>
          <w:rFonts w:hint="eastAsia"/>
        </w:rPr>
        <w:t>また次に、</w:t>
      </w:r>
      <w:r w:rsidR="000B2423">
        <w:rPr>
          <w:rFonts w:hint="eastAsia"/>
        </w:rPr>
        <w:t>仏の教えは深遠であるが、仏はすべてを知っている。</w:t>
      </w:r>
      <w:r w:rsidR="007E140E">
        <w:rPr>
          <w:rStyle w:val="ec"/>
          <w:rFonts w:ascii="Arial" w:hAnsi="Arial" w:cs="Arial" w:hint="eastAsia"/>
          <w:color w:val="000000"/>
          <w:szCs w:val="21"/>
        </w:rPr>
        <w:t>教えを信じる</w:t>
      </w:r>
      <w:r w:rsidR="000B2423">
        <w:rPr>
          <w:rFonts w:hint="eastAsia"/>
        </w:rPr>
        <w:t>人はまだ仏になってはいないが、</w:t>
      </w:r>
      <w:r w:rsidR="00F4184D">
        <w:rPr>
          <w:rStyle w:val="ec"/>
          <w:rFonts w:ascii="Arial" w:hAnsi="Arial" w:cs="Arial" w:hint="eastAsia"/>
          <w:color w:val="000000"/>
          <w:szCs w:val="21"/>
        </w:rPr>
        <w:t>信仰</w:t>
      </w:r>
      <w:r w:rsidR="000B2423">
        <w:rPr>
          <w:rFonts w:hint="eastAsia"/>
        </w:rPr>
        <w:t>の力によって、仏の教えに従うことができる。梵天王が、仏に初めて教えを説くことを請うたとき、</w:t>
      </w:r>
    </w:p>
    <w:p w:rsidR="0071495E" w:rsidRDefault="00A23B2C" w:rsidP="00B32B67">
      <w:pPr>
        <w:pStyle w:val="a3"/>
        <w:ind w:leftChars="300" w:left="630"/>
      </w:pPr>
      <w:r>
        <w:rPr>
          <w:rFonts w:hint="eastAsia"/>
        </w:rPr>
        <w:t>『</w:t>
      </w:r>
      <w:r w:rsidR="009B3F61">
        <w:rPr>
          <w:rFonts w:hint="eastAsia"/>
        </w:rPr>
        <w:t>この世界には、以前から多くの不浄の教えがはびこっている。願わくは甘露の門を開き、清浄の教えを説きたまえ</w:t>
      </w:r>
      <w:r>
        <w:rPr>
          <w:rFonts w:hint="eastAsia"/>
        </w:rPr>
        <w:t>』</w:t>
      </w:r>
    </w:p>
    <w:p w:rsidR="009B3F61" w:rsidRDefault="009B3F61" w:rsidP="001B6E4A">
      <w:pPr>
        <w:pStyle w:val="a3"/>
        <w:ind w:leftChars="0" w:left="420"/>
      </w:pPr>
      <w:r>
        <w:rPr>
          <w:rFonts w:hint="eastAsia"/>
        </w:rPr>
        <w:t>と語った。仏は、</w:t>
      </w:r>
    </w:p>
    <w:p w:rsidR="009B3F61" w:rsidRPr="009B3F61" w:rsidRDefault="009B3F61" w:rsidP="00B32B67">
      <w:pPr>
        <w:pStyle w:val="a3"/>
        <w:ind w:leftChars="300" w:left="630"/>
      </w:pPr>
      <w:r>
        <w:rPr>
          <w:rFonts w:hint="eastAsia"/>
        </w:rPr>
        <w:t>『</w:t>
      </w:r>
      <w:r w:rsidR="00B32B67">
        <w:rPr>
          <w:rFonts w:hint="eastAsia"/>
        </w:rPr>
        <w:t>私の教えはとても理解しがたい。教えを聞いた人が、すでに欲望を克服していたとしても、三界に愛着する心があれば、やはり理解できないだろう</w:t>
      </w:r>
      <w:r>
        <w:rPr>
          <w:rFonts w:hint="eastAsia"/>
        </w:rPr>
        <w:t>』</w:t>
      </w:r>
    </w:p>
    <w:p w:rsidR="0071495E" w:rsidRDefault="00B32B67" w:rsidP="001B6E4A">
      <w:pPr>
        <w:pStyle w:val="a3"/>
        <w:ind w:leftChars="0" w:left="420"/>
      </w:pPr>
      <w:r>
        <w:rPr>
          <w:rFonts w:hint="eastAsia"/>
        </w:rPr>
        <w:t>と答えた。梵天王は、「大徳よ、世の人々には知恵の深浅に差</w:t>
      </w:r>
      <w:r w:rsidR="00A806D7">
        <w:rPr>
          <w:rFonts w:hint="eastAsia"/>
        </w:rPr>
        <w:t>がある</w:t>
      </w:r>
      <w:r>
        <w:rPr>
          <w:rFonts w:hint="eastAsia"/>
        </w:rPr>
        <w:t>。</w:t>
      </w:r>
      <w:r w:rsidR="00A806D7">
        <w:rPr>
          <w:rFonts w:hint="eastAsia"/>
        </w:rPr>
        <w:t>善良で柔軟、誠実な者は、理解力が高く、悟りを開くことができるかもしれない。このような人があなたの教えを聞かなければ、苦しみの多い生き方をすることになるだろう。たとえば水中の蓮華が、</w:t>
      </w:r>
      <w:r w:rsidR="009902C2">
        <w:rPr>
          <w:rFonts w:hint="eastAsia"/>
        </w:rPr>
        <w:t>芽を出し、成長</w:t>
      </w:r>
      <w:r w:rsidR="00A806D7">
        <w:rPr>
          <w:rFonts w:hint="eastAsia"/>
        </w:rPr>
        <w:t>し、まだ水の中にあるときに、太陽の光が得られなければ、花を開かせることができないようなものだ。</w:t>
      </w:r>
      <w:r w:rsidR="003846AE">
        <w:rPr>
          <w:rFonts w:hint="eastAsia"/>
        </w:rPr>
        <w:t>仏よ、慈悲と憐愍の心をもって、人々のために法を説け</w:t>
      </w:r>
      <w:r>
        <w:rPr>
          <w:rFonts w:hint="eastAsia"/>
        </w:rPr>
        <w:t>」</w:t>
      </w:r>
      <w:r w:rsidR="00410DED">
        <w:rPr>
          <w:rFonts w:hint="eastAsia"/>
        </w:rPr>
        <w:t>と。仏は過去、現在、未来の三世の諸々の仏の教えを思い出し、「彼らは皆、人々のために教えを説いた。わたしもそうしよう」と考えた。そして、梵天王などの神々の願いを聞き入れ、教えを説いた。その時世尊が言うには、</w:t>
      </w:r>
    </w:p>
    <w:p w:rsidR="009638A7" w:rsidRDefault="00F5059C" w:rsidP="00F4184D">
      <w:pPr>
        <w:pStyle w:val="a3"/>
        <w:ind w:leftChars="300" w:left="630"/>
      </w:pPr>
      <w:r>
        <w:rPr>
          <w:rFonts w:hint="eastAsia"/>
        </w:rPr>
        <w:t>『</w:t>
      </w:r>
      <w:r w:rsidR="00F4184D">
        <w:rPr>
          <w:rFonts w:hint="eastAsia"/>
        </w:rPr>
        <w:t>私は今、甘露の門を開く。信じる者があれば歓喜を得るだろう。人びとの中で教えを説く、他を悩まさないために</w:t>
      </w:r>
      <w:r>
        <w:rPr>
          <w:rFonts w:hint="eastAsia"/>
        </w:rPr>
        <w:t>』</w:t>
      </w:r>
      <w:r w:rsidR="00F4184D">
        <w:rPr>
          <w:rFonts w:hint="eastAsia"/>
        </w:rPr>
        <w:t>。</w:t>
      </w:r>
    </w:p>
    <w:p w:rsidR="00F4184D" w:rsidRDefault="00F4184D" w:rsidP="00A621E1">
      <w:pPr>
        <w:pStyle w:val="a3"/>
        <w:ind w:leftChars="200" w:left="420"/>
      </w:pPr>
      <w:r>
        <w:rPr>
          <w:rFonts w:hint="eastAsia"/>
        </w:rPr>
        <w:t>仏はこの句の中で、布施をする人は歓喜を得るとは説かなかった。また、多聞、持戒、忍辱、精進、</w:t>
      </w:r>
      <w:r w:rsidR="00C177FC">
        <w:rPr>
          <w:rFonts w:hint="eastAsia"/>
        </w:rPr>
        <w:t>禅</w:t>
      </w:r>
      <w:r w:rsidR="00C177FC" w:rsidRPr="001C256F">
        <w:rPr>
          <w:rFonts w:hint="eastAsia"/>
        </w:rPr>
        <w:t>定</w:t>
      </w:r>
      <w:r w:rsidR="00C177FC">
        <w:rPr>
          <w:rFonts w:hint="eastAsia"/>
        </w:rPr>
        <w:t>、知恵</w:t>
      </w:r>
      <w:r>
        <w:rPr>
          <w:rFonts w:hint="eastAsia"/>
        </w:rPr>
        <w:t>を行う人が歓喜を得るとは説かなかった。ただ</w:t>
      </w:r>
      <w:r w:rsidR="005E495F">
        <w:rPr>
          <w:rFonts w:hint="eastAsia"/>
        </w:rPr>
        <w:t>教えを</w:t>
      </w:r>
      <w:r>
        <w:rPr>
          <w:rFonts w:hint="eastAsia"/>
        </w:rPr>
        <w:t>信じる</w:t>
      </w:r>
      <w:r w:rsidR="005E495F">
        <w:rPr>
          <w:rFonts w:hint="eastAsia"/>
        </w:rPr>
        <w:t>人</w:t>
      </w:r>
      <w:r>
        <w:rPr>
          <w:rFonts w:hint="eastAsia"/>
        </w:rPr>
        <w:t>のことだけを説いた。</w:t>
      </w:r>
      <w:r w:rsidR="005445AE">
        <w:rPr>
          <w:rFonts w:hint="eastAsia"/>
        </w:rPr>
        <w:t>仏の心はこのようである。</w:t>
      </w:r>
      <w:r w:rsidR="00A621E1">
        <w:rPr>
          <w:rFonts w:hint="eastAsia"/>
        </w:rPr>
        <w:t>仏が説く教えは、最も意味深く、微妙で、限りなく、数えることもできず、考えが及ばず、動かず、何にも依存せず、執着せず、得るのもがない。一切智人でなければ理解できないために、仏の教えの中では、信じることが最初に説かれているのである。</w:t>
      </w:r>
      <w:r w:rsidR="001C256F">
        <w:rPr>
          <w:rFonts w:hint="eastAsia"/>
        </w:rPr>
        <w:t>信じることができれば仏の教えに従うことができる。</w:t>
      </w:r>
      <w:r w:rsidR="001C256F" w:rsidRPr="001C256F">
        <w:rPr>
          <w:rFonts w:hint="eastAsia"/>
        </w:rPr>
        <w:t>布施</w:t>
      </w:r>
      <w:r w:rsidR="001C256F">
        <w:rPr>
          <w:rFonts w:hint="eastAsia"/>
        </w:rPr>
        <w:t>、</w:t>
      </w:r>
      <w:r w:rsidR="001C256F" w:rsidRPr="001C256F">
        <w:rPr>
          <w:rFonts w:hint="eastAsia"/>
        </w:rPr>
        <w:t>持戒</w:t>
      </w:r>
      <w:r w:rsidR="001C256F">
        <w:rPr>
          <w:rFonts w:hint="eastAsia"/>
        </w:rPr>
        <w:t>、禅</w:t>
      </w:r>
      <w:r w:rsidR="001C256F" w:rsidRPr="001C256F">
        <w:rPr>
          <w:rFonts w:hint="eastAsia"/>
        </w:rPr>
        <w:t>定</w:t>
      </w:r>
      <w:r w:rsidR="001C256F">
        <w:rPr>
          <w:rFonts w:hint="eastAsia"/>
        </w:rPr>
        <w:t>、知恵などは、仏の教えに親しむためのものではない。次のような句がある、</w:t>
      </w:r>
    </w:p>
    <w:p w:rsidR="003C1689" w:rsidRDefault="001C256F" w:rsidP="00FD0886">
      <w:pPr>
        <w:pStyle w:val="a3"/>
        <w:ind w:leftChars="300" w:left="630"/>
      </w:pPr>
      <w:r>
        <w:rPr>
          <w:rFonts w:hint="eastAsia"/>
        </w:rPr>
        <w:t>『世間の人は心を動かし、</w:t>
      </w:r>
      <w:r w:rsidR="00CE2433">
        <w:rPr>
          <w:rFonts w:hint="eastAsia"/>
        </w:rPr>
        <w:t>幸福という結果</w:t>
      </w:r>
      <w:r>
        <w:rPr>
          <w:rFonts w:hint="eastAsia"/>
        </w:rPr>
        <w:t>を喜ぶ。し</w:t>
      </w:r>
      <w:r w:rsidR="00C436AC">
        <w:rPr>
          <w:rFonts w:hint="eastAsia"/>
        </w:rPr>
        <w:t>かし、</w:t>
      </w:r>
      <w:r w:rsidR="00CE2433">
        <w:rPr>
          <w:rFonts w:hint="eastAsia"/>
        </w:rPr>
        <w:t>幸福</w:t>
      </w:r>
      <w:r w:rsidR="00C436AC">
        <w:rPr>
          <w:rFonts w:hint="eastAsia"/>
        </w:rPr>
        <w:t>の原因を喜ば</w:t>
      </w:r>
      <w:r w:rsidR="00C177FC">
        <w:rPr>
          <w:rFonts w:hint="eastAsia"/>
        </w:rPr>
        <w:t>ない。</w:t>
      </w:r>
      <w:r w:rsidR="00C436AC">
        <w:rPr>
          <w:rFonts w:hint="eastAsia"/>
        </w:rPr>
        <w:t>欲望の対象を求め</w:t>
      </w:r>
      <w:r w:rsidR="00CE2433">
        <w:rPr>
          <w:rFonts w:hint="eastAsia"/>
        </w:rPr>
        <w:t>、欲望</w:t>
      </w:r>
      <w:r w:rsidR="00C436AC">
        <w:rPr>
          <w:rFonts w:hint="eastAsia"/>
        </w:rPr>
        <w:t>の消滅を求めない。</w:t>
      </w:r>
    </w:p>
    <w:p w:rsidR="001C256F" w:rsidRDefault="003C1689" w:rsidP="00FD0886">
      <w:pPr>
        <w:pStyle w:val="a3"/>
        <w:ind w:leftChars="300" w:left="630"/>
      </w:pPr>
      <w:r>
        <w:rPr>
          <w:rFonts w:hint="eastAsia"/>
        </w:rPr>
        <w:t>私の教えより先に誤った教えを聞き、心がそれに執着して、深く入り込んでいる。私の</w:t>
      </w:r>
      <w:r w:rsidR="00F2472D">
        <w:rPr>
          <w:rFonts w:hint="eastAsia"/>
        </w:rPr>
        <w:t>この</w:t>
      </w:r>
      <w:r>
        <w:rPr>
          <w:rFonts w:hint="eastAsia"/>
        </w:rPr>
        <w:t>意味深い教えを、信じることなしにどうして理解できようか</w:t>
      </w:r>
      <w:r w:rsidR="001C256F">
        <w:rPr>
          <w:rFonts w:hint="eastAsia"/>
        </w:rPr>
        <w:t>』</w:t>
      </w:r>
      <w:r>
        <w:rPr>
          <w:rFonts w:hint="eastAsia"/>
        </w:rPr>
        <w:t>。</w:t>
      </w:r>
    </w:p>
    <w:p w:rsidR="001258B5" w:rsidRDefault="00E65E25" w:rsidP="001258B5">
      <w:pPr>
        <w:pStyle w:val="a3"/>
        <w:ind w:leftChars="200" w:left="420"/>
      </w:pPr>
      <w:r>
        <w:rPr>
          <w:rFonts w:hint="eastAsia"/>
        </w:rPr>
        <w:t>デーヴァダッタの弟子のコーカーリカが良い例である。教えを信じないせいで地獄に</w:t>
      </w:r>
      <w:r>
        <w:rPr>
          <w:rFonts w:hint="eastAsia"/>
        </w:rPr>
        <w:lastRenderedPageBreak/>
        <w:t>落ちてしまった。彼は仏の教えを信じず、</w:t>
      </w:r>
      <w:r w:rsidR="001258B5">
        <w:rPr>
          <w:rFonts w:hint="eastAsia"/>
        </w:rPr>
        <w:t>自らの知恵によって悟りを求めたが、得られなかった。なぜかといえば、仏の教えが、彼の知恵の及ばないほど深遠であ</w:t>
      </w:r>
      <w:r w:rsidR="00944A91">
        <w:rPr>
          <w:rFonts w:hint="eastAsia"/>
        </w:rPr>
        <w:t>った</w:t>
      </w:r>
      <w:r w:rsidR="001258B5">
        <w:rPr>
          <w:rFonts w:hint="eastAsia"/>
        </w:rPr>
        <w:t>から。</w:t>
      </w:r>
      <w:r w:rsidR="002F3B79">
        <w:rPr>
          <w:rFonts w:hint="eastAsia"/>
        </w:rPr>
        <w:t>梵天王はコーカーリカ</w:t>
      </w:r>
      <w:r w:rsidR="004B11FB">
        <w:rPr>
          <w:rFonts w:hint="eastAsia"/>
        </w:rPr>
        <w:t>を諭して</w:t>
      </w:r>
      <w:r w:rsidR="002F3B79">
        <w:rPr>
          <w:rFonts w:hint="eastAsia"/>
        </w:rPr>
        <w:t>言った、</w:t>
      </w:r>
    </w:p>
    <w:p w:rsidR="002F3B79" w:rsidRDefault="002F3B79" w:rsidP="00FD0886">
      <w:pPr>
        <w:pStyle w:val="a3"/>
        <w:ind w:leftChars="300" w:left="630"/>
      </w:pPr>
      <w:r>
        <w:rPr>
          <w:rFonts w:hint="eastAsia"/>
        </w:rPr>
        <w:t>『</w:t>
      </w:r>
      <w:r w:rsidR="00F13871">
        <w:rPr>
          <w:rFonts w:hint="eastAsia"/>
        </w:rPr>
        <w:t>量り知れない仏の</w:t>
      </w:r>
      <w:r>
        <w:rPr>
          <w:rFonts w:hint="eastAsia"/>
        </w:rPr>
        <w:t>教えを</w:t>
      </w:r>
      <w:r w:rsidR="00F13871">
        <w:rPr>
          <w:rFonts w:hint="eastAsia"/>
        </w:rPr>
        <w:t>量ろう</w:t>
      </w:r>
      <w:r>
        <w:rPr>
          <w:rFonts w:hint="eastAsia"/>
        </w:rPr>
        <w:t>としても、どのような知恵者にも</w:t>
      </w:r>
      <w:r w:rsidR="00F13871">
        <w:rPr>
          <w:rFonts w:hint="eastAsia"/>
        </w:rPr>
        <w:t>量る</w:t>
      </w:r>
      <w:r>
        <w:rPr>
          <w:rFonts w:hint="eastAsia"/>
        </w:rPr>
        <w:t>ことはできない。</w:t>
      </w:r>
      <w:r w:rsidR="00F13871">
        <w:rPr>
          <w:rFonts w:hint="eastAsia"/>
        </w:rPr>
        <w:t>量り知れない教えを量ろうとするものは、自らを滅ぼすだろう</w:t>
      </w:r>
      <w:r>
        <w:rPr>
          <w:rFonts w:hint="eastAsia"/>
        </w:rPr>
        <w:t>』</w:t>
      </w:r>
      <w:r w:rsidR="00F13871">
        <w:rPr>
          <w:rFonts w:hint="eastAsia"/>
        </w:rPr>
        <w:t>。</w:t>
      </w:r>
    </w:p>
    <w:p w:rsidR="00A621E1" w:rsidRDefault="00367BF8" w:rsidP="00A621E1">
      <w:pPr>
        <w:pStyle w:val="a3"/>
        <w:ind w:leftChars="200" w:left="420"/>
      </w:pPr>
      <w:r>
        <w:rPr>
          <w:rFonts w:hint="eastAsia"/>
        </w:rPr>
        <w:t xml:space="preserve">　また次に、</w:t>
      </w:r>
      <w:r w:rsidR="00EF2DC2">
        <w:rPr>
          <w:rFonts w:hint="eastAsia"/>
        </w:rPr>
        <w:t>「是の如く」とは、もし人の心が善良</w:t>
      </w:r>
      <w:r w:rsidR="00B36491">
        <w:rPr>
          <w:rFonts w:hint="eastAsia"/>
        </w:rPr>
        <w:t>で、素直に</w:t>
      </w:r>
      <w:r w:rsidR="00EF2DC2">
        <w:rPr>
          <w:rFonts w:hint="eastAsia"/>
        </w:rPr>
        <w:t>信じることができるならば、仏の教えを聞くことができる</w:t>
      </w:r>
      <w:r w:rsidR="00434C81">
        <w:rPr>
          <w:rFonts w:hint="eastAsia"/>
        </w:rPr>
        <w:t>、</w:t>
      </w:r>
      <w:r w:rsidR="00200203">
        <w:rPr>
          <w:rFonts w:hint="eastAsia"/>
        </w:rPr>
        <w:t>ということである</w:t>
      </w:r>
      <w:r w:rsidR="00EF2DC2">
        <w:rPr>
          <w:rFonts w:hint="eastAsia"/>
        </w:rPr>
        <w:t>。</w:t>
      </w:r>
      <w:r w:rsidR="005E6173">
        <w:rPr>
          <w:rFonts w:hint="eastAsia"/>
        </w:rPr>
        <w:t>このような性質がなければ、理解することはできないだろう。</w:t>
      </w:r>
      <w:r w:rsidR="008A436D">
        <w:rPr>
          <w:rFonts w:hint="eastAsia"/>
        </w:rPr>
        <w:t>次の句のように、</w:t>
      </w:r>
    </w:p>
    <w:p w:rsidR="008A436D" w:rsidRDefault="008A436D" w:rsidP="00FD0886">
      <w:pPr>
        <w:pStyle w:val="a3"/>
        <w:ind w:leftChars="300" w:left="630"/>
      </w:pPr>
      <w:r>
        <w:rPr>
          <w:rFonts w:hint="eastAsia"/>
        </w:rPr>
        <w:t>『夢中になって教えを聴くことは、渇いたものが水を飲むようである。一心に語義の中に入り、躍り上がって教えを聴き、心は悲嘆し喜悦する。このような人のために法を説くのである』。</w:t>
      </w:r>
    </w:p>
    <w:p w:rsidR="00735FD6" w:rsidRPr="002F3B79" w:rsidRDefault="00C42A50" w:rsidP="00A621E1">
      <w:pPr>
        <w:pStyle w:val="a3"/>
        <w:ind w:leftChars="200" w:left="420"/>
      </w:pPr>
      <w:r>
        <w:rPr>
          <w:rFonts w:hint="eastAsia"/>
        </w:rPr>
        <w:t xml:space="preserve">　また次に、</w:t>
      </w:r>
      <w:r w:rsidR="004C62BA">
        <w:rPr>
          <w:rFonts w:hint="eastAsia"/>
        </w:rPr>
        <w:t>「是の如く」の意味は、仏の教えの初めにある。現世の利益</w:t>
      </w:r>
      <w:r w:rsidR="00BB2707">
        <w:rPr>
          <w:rFonts w:hint="eastAsia"/>
        </w:rPr>
        <w:t>や</w:t>
      </w:r>
      <w:r w:rsidR="004C62BA">
        <w:rPr>
          <w:rFonts w:hint="eastAsia"/>
        </w:rPr>
        <w:t>来世の利益、涅槃の利益</w:t>
      </w:r>
      <w:r w:rsidR="00BB2707">
        <w:rPr>
          <w:rFonts w:hint="eastAsia"/>
        </w:rPr>
        <w:t>など</w:t>
      </w:r>
      <w:r w:rsidR="003915C1">
        <w:rPr>
          <w:rFonts w:hint="eastAsia"/>
        </w:rPr>
        <w:t>、</w:t>
      </w:r>
      <w:r w:rsidR="004C62BA">
        <w:rPr>
          <w:rFonts w:hint="eastAsia"/>
        </w:rPr>
        <w:t>様々の利益の根本は、信仰である。</w:t>
      </w:r>
    </w:p>
    <w:p w:rsidR="004B3879" w:rsidRDefault="00E63BEB" w:rsidP="004B3879">
      <w:pPr>
        <w:pStyle w:val="a3"/>
        <w:ind w:leftChars="200" w:left="420" w:firstLineChars="100" w:firstLine="210"/>
      </w:pPr>
      <w:r>
        <w:rPr>
          <w:rFonts w:hint="eastAsia"/>
        </w:rPr>
        <w:t>また次に、</w:t>
      </w:r>
      <w:r w:rsidR="00CA0A54">
        <w:rPr>
          <w:rFonts w:hint="eastAsia"/>
        </w:rPr>
        <w:t>すべての外道の出家は次のように考えている、「私の教えは微妙で、最も清らかである」と。</w:t>
      </w:r>
      <w:r w:rsidR="008227A3">
        <w:rPr>
          <w:rFonts w:hint="eastAsia"/>
        </w:rPr>
        <w:t>このような人は自分が実践する教えを称賛し、他人の教えを貶める。</w:t>
      </w:r>
      <w:r w:rsidR="0038619E">
        <w:rPr>
          <w:rFonts w:hint="eastAsia"/>
        </w:rPr>
        <w:t>このために、現世では互いに争いを起こし、来世では地獄に落ち、様々な限りない苦しみを受ける。</w:t>
      </w:r>
    </w:p>
    <w:p w:rsidR="004B3879" w:rsidRDefault="004B3879" w:rsidP="00482DE8">
      <w:pPr>
        <w:pStyle w:val="a3"/>
        <w:ind w:leftChars="300" w:left="630"/>
      </w:pPr>
      <w:r>
        <w:rPr>
          <w:rFonts w:hint="eastAsia"/>
        </w:rPr>
        <w:t>『自らの教えに執着するから、他人の教えを貶める</w:t>
      </w:r>
      <w:r w:rsidR="00D23F15">
        <w:rPr>
          <w:rFonts w:hint="eastAsia"/>
        </w:rPr>
        <w:t>。このような人は、</w:t>
      </w:r>
      <w:r>
        <w:rPr>
          <w:rFonts w:hint="eastAsia"/>
        </w:rPr>
        <w:t>たとえ戒律を守っていたとしても、地獄の苦しみを免れない』。</w:t>
      </w:r>
    </w:p>
    <w:p w:rsidR="00374A99" w:rsidRDefault="009D164D" w:rsidP="004B3879">
      <w:pPr>
        <w:pStyle w:val="a3"/>
        <w:ind w:leftChars="200" w:left="420" w:firstLineChars="100" w:firstLine="210"/>
      </w:pPr>
      <w:r>
        <w:rPr>
          <w:rFonts w:hint="eastAsia"/>
        </w:rPr>
        <w:t>仏は、すべての愛着を捨て、すべての偏見を捨て、すべての驕りを捨て、「わたしが、わたしが」という態度を捨て、すべてにこだわらないことを教えている。</w:t>
      </w:r>
      <w:r w:rsidR="009567B4">
        <w:rPr>
          <w:rFonts w:hint="eastAsia"/>
        </w:rPr>
        <w:t>『</w:t>
      </w:r>
      <w:bookmarkStart w:id="2" w:name="0063c07"/>
      <w:r w:rsidR="009567B4">
        <w:rPr>
          <w:rStyle w:val="ec"/>
          <w:rFonts w:ascii="Arial" w:hAnsi="Arial" w:cs="Arial"/>
          <w:color w:val="000000"/>
          <w:sz w:val="20"/>
          <w:szCs w:val="20"/>
        </w:rPr>
        <w:t>筏喩</w:t>
      </w:r>
      <w:bookmarkEnd w:id="2"/>
      <w:r w:rsidR="009567B4">
        <w:rPr>
          <w:rStyle w:val="ec"/>
          <w:rFonts w:ascii="Arial" w:hAnsi="Arial" w:cs="Arial" w:hint="eastAsia"/>
          <w:color w:val="000000"/>
          <w:sz w:val="20"/>
          <w:szCs w:val="20"/>
        </w:rPr>
        <w:t>経</w:t>
      </w:r>
      <w:r w:rsidR="009567B4">
        <w:rPr>
          <w:rFonts w:hint="eastAsia"/>
        </w:rPr>
        <w:t>』では次のように説いている、「</w:t>
      </w:r>
      <w:r w:rsidR="00A17023">
        <w:rPr>
          <w:rFonts w:hint="eastAsia"/>
        </w:rPr>
        <w:t>あなたがたが筏の喩えを理解したなら、正しい教えでも捨てるべき時には捨て</w:t>
      </w:r>
      <w:r w:rsidR="00DF610F">
        <w:rPr>
          <w:rFonts w:hint="eastAsia"/>
        </w:rPr>
        <w:t>ねばならない</w:t>
      </w:r>
      <w:r w:rsidR="00B213A4">
        <w:rPr>
          <w:rFonts w:hint="eastAsia"/>
        </w:rPr>
        <w:t>、</w:t>
      </w:r>
      <w:r w:rsidR="00A17023">
        <w:rPr>
          <w:rFonts w:hint="eastAsia"/>
        </w:rPr>
        <w:t>ということが分かるだろう。間違った教えならば尚更である</w:t>
      </w:r>
      <w:r w:rsidR="009567B4">
        <w:rPr>
          <w:rFonts w:hint="eastAsia"/>
        </w:rPr>
        <w:t>」</w:t>
      </w:r>
      <w:r w:rsidR="00A17023">
        <w:rPr>
          <w:rFonts w:hint="eastAsia"/>
        </w:rPr>
        <w:t>と。</w:t>
      </w:r>
      <w:r w:rsidR="00F83E78">
        <w:rPr>
          <w:rFonts w:hint="eastAsia"/>
        </w:rPr>
        <w:t>仏は般若波羅蜜において、思いを凝らすこともなく、何かに依存することもない、という態度を自ら示している。どうして他の教えに執着してよいだろうか。</w:t>
      </w:r>
      <w:r w:rsidR="00F776AF">
        <w:rPr>
          <w:rFonts w:hint="eastAsia"/>
        </w:rPr>
        <w:t>このような理由で、教えの初めに「是の如く」と言う。</w:t>
      </w:r>
      <w:r w:rsidR="00BD279B">
        <w:rPr>
          <w:rFonts w:hint="eastAsia"/>
        </w:rPr>
        <w:t>仏の考えがこのようであるから、その弟子は、愛さず、着さず、友を持たず、ただ苦しみを離れ、解脱することを求め、どのようなことについても議論をしない。</w:t>
      </w:r>
    </w:p>
    <w:p w:rsidR="00F61CE6" w:rsidRDefault="004B20E2" w:rsidP="004B3879">
      <w:pPr>
        <w:pStyle w:val="a3"/>
        <w:ind w:leftChars="200" w:left="420" w:firstLineChars="100" w:firstLine="210"/>
      </w:pPr>
      <w:r>
        <w:rPr>
          <w:rFonts w:hint="eastAsia"/>
        </w:rPr>
        <w:t>『</w:t>
      </w:r>
      <w:r w:rsidRPr="004B20E2">
        <w:rPr>
          <w:rFonts w:hint="eastAsia"/>
        </w:rPr>
        <w:t>阿他婆耆</w:t>
      </w:r>
      <w:r>
        <w:rPr>
          <w:rFonts w:hint="eastAsia"/>
        </w:rPr>
        <w:t>経』</w:t>
      </w:r>
      <w:r w:rsidR="00EB4CEE">
        <w:rPr>
          <w:rFonts w:hint="eastAsia"/>
        </w:rPr>
        <w:t>（『衆徳経』）</w:t>
      </w:r>
      <w:r>
        <w:rPr>
          <w:rFonts w:hint="eastAsia"/>
        </w:rPr>
        <w:t>には次のように説かれている。</w:t>
      </w:r>
      <w:r w:rsidR="00EC5966">
        <w:rPr>
          <w:rFonts w:hint="eastAsia"/>
        </w:rPr>
        <w:t>マーガンディヤは仏を非難して言った、</w:t>
      </w:r>
    </w:p>
    <w:p w:rsidR="00EC5966" w:rsidRPr="006915F3" w:rsidRDefault="00EC5966" w:rsidP="00AE3832">
      <w:pPr>
        <w:pStyle w:val="a3"/>
        <w:ind w:leftChars="300" w:left="630"/>
      </w:pPr>
      <w:r>
        <w:rPr>
          <w:rFonts w:hint="eastAsia"/>
        </w:rPr>
        <w:t>『</w:t>
      </w:r>
      <w:r w:rsidR="0023267C">
        <w:rPr>
          <w:rFonts w:hint="eastAsia"/>
        </w:rPr>
        <w:t>確定した諸事象の中で、自由に様々な思いが生じる。自分の中と外に生じるすべての事象を捨て去ってしまったら、そこでどんな道が得られるというのか</w:t>
      </w:r>
      <w:r>
        <w:rPr>
          <w:rFonts w:hint="eastAsia"/>
        </w:rPr>
        <w:t>』</w:t>
      </w:r>
      <w:r w:rsidR="0023267C">
        <w:rPr>
          <w:rFonts w:hint="eastAsia"/>
        </w:rPr>
        <w:t>。</w:t>
      </w:r>
    </w:p>
    <w:p w:rsidR="002B157F" w:rsidRDefault="00AE3832" w:rsidP="00A621E1">
      <w:pPr>
        <w:pStyle w:val="a3"/>
        <w:ind w:leftChars="200" w:left="420"/>
      </w:pPr>
      <w:r>
        <w:rPr>
          <w:rFonts w:hint="eastAsia"/>
        </w:rPr>
        <w:t>仏は答える、</w:t>
      </w:r>
    </w:p>
    <w:p w:rsidR="002929CF" w:rsidRDefault="00C07AAB" w:rsidP="0010101A">
      <w:pPr>
        <w:pStyle w:val="a3"/>
        <w:ind w:leftChars="300" w:left="630"/>
      </w:pPr>
      <w:r>
        <w:rPr>
          <w:rFonts w:hint="eastAsia"/>
        </w:rPr>
        <w:t>『見るのでもなく、聞くのでもなく、知覚するのでもなく、戒律を守るのでもなく、見ないのでもなく、聞かないのでもなく、</w:t>
      </w:r>
      <w:r w:rsidR="00784B76">
        <w:rPr>
          <w:rFonts w:hint="eastAsia"/>
        </w:rPr>
        <w:t>知覚しないのでもなく、</w:t>
      </w:r>
      <w:r>
        <w:rPr>
          <w:rFonts w:hint="eastAsia"/>
        </w:rPr>
        <w:t>戒律を守らないのでもない</w:t>
      </w:r>
      <w:r w:rsidR="002929CF">
        <w:rPr>
          <w:rFonts w:hint="eastAsia"/>
        </w:rPr>
        <w:t>。</w:t>
      </w:r>
    </w:p>
    <w:p w:rsidR="00C07AAB" w:rsidRDefault="002929CF" w:rsidP="0010101A">
      <w:pPr>
        <w:pStyle w:val="a3"/>
        <w:ind w:leftChars="300" w:left="630"/>
      </w:pPr>
      <w:r>
        <w:rPr>
          <w:rFonts w:hint="eastAsia"/>
        </w:rPr>
        <w:lastRenderedPageBreak/>
        <w:t>このような考えはすべて捨てて、自我と自分のものを捨て</w:t>
      </w:r>
      <w:r w:rsidR="00095539">
        <w:rPr>
          <w:rFonts w:hint="eastAsia"/>
        </w:rPr>
        <w:t>、対象の認識を捨てる。そうして道を得ることができる</w:t>
      </w:r>
      <w:r w:rsidR="00C07AAB">
        <w:rPr>
          <w:rFonts w:hint="eastAsia"/>
        </w:rPr>
        <w:t>』</w:t>
      </w:r>
      <w:r w:rsidR="00095539">
        <w:rPr>
          <w:rFonts w:hint="eastAsia"/>
        </w:rPr>
        <w:t>。</w:t>
      </w:r>
    </w:p>
    <w:p w:rsidR="00095539" w:rsidRDefault="00AB7171" w:rsidP="00A621E1">
      <w:pPr>
        <w:pStyle w:val="a3"/>
        <w:ind w:leftChars="200" w:left="420"/>
      </w:pPr>
      <w:r>
        <w:rPr>
          <w:rFonts w:hint="eastAsia"/>
        </w:rPr>
        <w:t>マーガンディヤは問う、</w:t>
      </w:r>
    </w:p>
    <w:p w:rsidR="00854252" w:rsidRDefault="00AB7171" w:rsidP="00F140F2">
      <w:pPr>
        <w:pStyle w:val="a3"/>
        <w:ind w:leftChars="300" w:left="630"/>
      </w:pPr>
      <w:r>
        <w:rPr>
          <w:rFonts w:hint="eastAsia"/>
        </w:rPr>
        <w:t>『もし、</w:t>
      </w:r>
      <w:r w:rsidR="00854252">
        <w:rPr>
          <w:rFonts w:hint="eastAsia"/>
        </w:rPr>
        <w:t>見るのでもなく、聞くのでもなく、知覚するのでもなく、戒律を守るのでもなく、見ないのでもなく、聞かないのでもなく、知覚しないのでもなく、戒律を守らないのでもないとしよう。</w:t>
      </w:r>
    </w:p>
    <w:p w:rsidR="00AB7171" w:rsidRDefault="00854252" w:rsidP="00F140F2">
      <w:pPr>
        <w:pStyle w:val="a3"/>
        <w:ind w:leftChars="300" w:left="630"/>
      </w:pPr>
      <w:r>
        <w:rPr>
          <w:rFonts w:hint="eastAsia"/>
        </w:rPr>
        <w:t>私の心がそのようであれば、口のきけない人の道を得たのだといえよう</w:t>
      </w:r>
      <w:r w:rsidR="00AB7171">
        <w:rPr>
          <w:rFonts w:hint="eastAsia"/>
        </w:rPr>
        <w:t>』</w:t>
      </w:r>
      <w:r>
        <w:rPr>
          <w:rFonts w:hint="eastAsia"/>
        </w:rPr>
        <w:t>。</w:t>
      </w:r>
    </w:p>
    <w:p w:rsidR="002B157F" w:rsidRDefault="00F140F2" w:rsidP="00A621E1">
      <w:pPr>
        <w:pStyle w:val="a3"/>
        <w:ind w:leftChars="200" w:left="420"/>
      </w:pPr>
      <w:r>
        <w:rPr>
          <w:rFonts w:hint="eastAsia"/>
        </w:rPr>
        <w:t>仏は答える、</w:t>
      </w:r>
    </w:p>
    <w:p w:rsidR="00F140F2" w:rsidRPr="00C07AAB" w:rsidRDefault="00F140F2" w:rsidP="00115EDB">
      <w:pPr>
        <w:pStyle w:val="a3"/>
        <w:ind w:leftChars="300" w:left="630"/>
      </w:pPr>
      <w:r>
        <w:rPr>
          <w:rFonts w:hint="eastAsia"/>
        </w:rPr>
        <w:t>『</w:t>
      </w:r>
      <w:r w:rsidR="004344E5">
        <w:rPr>
          <w:rFonts w:hint="eastAsia"/>
        </w:rPr>
        <w:t>あなたは誤った考えに陥っている。その愚かさを私はよく知っている。あなたが妄想にとらわれるのを止めれば、自分から沈黙するだろう</w:t>
      </w:r>
      <w:r>
        <w:rPr>
          <w:rFonts w:hint="eastAsia"/>
        </w:rPr>
        <w:t>』</w:t>
      </w:r>
      <w:r w:rsidR="004344E5">
        <w:rPr>
          <w:rFonts w:hint="eastAsia"/>
        </w:rPr>
        <w:t>。</w:t>
      </w:r>
    </w:p>
    <w:p w:rsidR="00A621E1" w:rsidRDefault="00CA3D50" w:rsidP="00A621E1">
      <w:pPr>
        <w:pStyle w:val="a3"/>
        <w:ind w:leftChars="200" w:left="420"/>
      </w:pPr>
      <w:r>
        <w:rPr>
          <w:rFonts w:hint="eastAsia"/>
        </w:rPr>
        <w:t xml:space="preserve">　また次に、私の考えが真実であり、他は誤りである、私の考えが最も優れていて、他は間違いである、という考えが争いのもとである。「是の如く」は、人に争わないための教えを説く。</w:t>
      </w:r>
      <w:r w:rsidR="00BA70C2">
        <w:rPr>
          <w:rFonts w:hint="eastAsia"/>
        </w:rPr>
        <w:t>他の人の考えを聞いても、その人に落ち度があるわけではない。</w:t>
      </w:r>
      <w:r w:rsidR="00EF4141">
        <w:rPr>
          <w:rFonts w:hint="eastAsia"/>
        </w:rPr>
        <w:t>このような</w:t>
      </w:r>
      <w:r w:rsidR="00AB4AA1">
        <w:rPr>
          <w:rFonts w:hint="eastAsia"/>
        </w:rPr>
        <w:t>理由で、様々な経の初めに、「是の如く」と言うのである。</w:t>
      </w:r>
      <w:r w:rsidR="00EF4141">
        <w:rPr>
          <w:rFonts w:hint="eastAsia"/>
        </w:rPr>
        <w:t>以上で</w:t>
      </w:r>
      <w:r w:rsidR="005A6DBE">
        <w:rPr>
          <w:rFonts w:hint="eastAsia"/>
        </w:rPr>
        <w:t>簡略</w:t>
      </w:r>
      <w:r w:rsidR="00AB4AA1">
        <w:rPr>
          <w:rFonts w:hint="eastAsia"/>
        </w:rPr>
        <w:t>に</w:t>
      </w:r>
      <w:r w:rsidR="000B3AA6">
        <w:rPr>
          <w:rFonts w:hint="eastAsia"/>
        </w:rPr>
        <w:t>、</w:t>
      </w:r>
      <w:r w:rsidR="00AB4AA1">
        <w:rPr>
          <w:rFonts w:hint="eastAsia"/>
        </w:rPr>
        <w:t>「是の如く」の意味を説き終わ</w:t>
      </w:r>
      <w:r w:rsidR="000B3AA6">
        <w:rPr>
          <w:rFonts w:hint="eastAsia"/>
        </w:rPr>
        <w:t>った</w:t>
      </w:r>
      <w:r w:rsidR="00AB4AA1">
        <w:rPr>
          <w:rFonts w:hint="eastAsia"/>
        </w:rPr>
        <w:t>。</w:t>
      </w:r>
    </w:p>
    <w:p w:rsidR="00AB4AA1" w:rsidRDefault="00AB4AA1" w:rsidP="00A621E1">
      <w:pPr>
        <w:pStyle w:val="a3"/>
        <w:ind w:leftChars="200" w:left="420"/>
      </w:pPr>
      <w:r>
        <w:rPr>
          <w:rFonts w:hint="eastAsia"/>
        </w:rPr>
        <w:t xml:space="preserve">　</w:t>
      </w:r>
      <w:r w:rsidR="007C59F6">
        <w:rPr>
          <w:rFonts w:hint="eastAsia"/>
        </w:rPr>
        <w:t>次に</w:t>
      </w:r>
      <w:r w:rsidR="004E3725">
        <w:rPr>
          <w:rFonts w:hint="eastAsia"/>
        </w:rPr>
        <w:t>「我」を説明しよう。</w:t>
      </w:r>
    </w:p>
    <w:p w:rsidR="002D3E72" w:rsidRDefault="002D3E72" w:rsidP="002D3E72">
      <w:pPr>
        <w:pStyle w:val="a3"/>
        <w:numPr>
          <w:ilvl w:val="0"/>
          <w:numId w:val="4"/>
        </w:numPr>
        <w:ind w:leftChars="0"/>
      </w:pPr>
      <w:r>
        <w:rPr>
          <w:rFonts w:hint="eastAsia"/>
        </w:rPr>
        <w:t>仏の教え</w:t>
      </w:r>
      <w:r w:rsidR="0029299E">
        <w:rPr>
          <w:rFonts w:hint="eastAsia"/>
        </w:rPr>
        <w:t>に</w:t>
      </w:r>
      <w:r>
        <w:rPr>
          <w:rFonts w:hint="eastAsia"/>
        </w:rPr>
        <w:t>は、すべての事象は空であり、すべてのものに自我はない、と説かれている。それなのに、どうして経の初め</w:t>
      </w:r>
      <w:r w:rsidR="00C04124">
        <w:rPr>
          <w:rFonts w:hint="eastAsia"/>
        </w:rPr>
        <w:t>に</w:t>
      </w:r>
      <w:r>
        <w:rPr>
          <w:rFonts w:hint="eastAsia"/>
        </w:rPr>
        <w:t>「是の如く我聞けり」と言うのか。</w:t>
      </w:r>
    </w:p>
    <w:p w:rsidR="002D3E72" w:rsidRDefault="00A753B9" w:rsidP="0029299E">
      <w:pPr>
        <w:pStyle w:val="a3"/>
        <w:numPr>
          <w:ilvl w:val="0"/>
          <w:numId w:val="2"/>
        </w:numPr>
        <w:ind w:leftChars="0"/>
      </w:pPr>
      <w:r>
        <w:rPr>
          <w:rFonts w:hint="eastAsia"/>
        </w:rPr>
        <w:t>仏弟子は無我を理解しているが、世間のしきたりにならって、</w:t>
      </w:r>
      <w:r w:rsidR="00B15F01">
        <w:rPr>
          <w:rFonts w:hint="eastAsia"/>
        </w:rPr>
        <w:t>「</w:t>
      </w:r>
      <w:r>
        <w:rPr>
          <w:rFonts w:hint="eastAsia"/>
        </w:rPr>
        <w:t>我</w:t>
      </w:r>
      <w:r w:rsidR="00B15F01">
        <w:rPr>
          <w:rFonts w:hint="eastAsia"/>
        </w:rPr>
        <w:t>」</w:t>
      </w:r>
      <w:r>
        <w:rPr>
          <w:rFonts w:hint="eastAsia"/>
        </w:rPr>
        <w:t>と言っているだけ</w:t>
      </w:r>
      <w:r w:rsidR="00B000A7">
        <w:rPr>
          <w:rFonts w:hint="eastAsia"/>
        </w:rPr>
        <w:t>だ</w:t>
      </w:r>
      <w:r>
        <w:rPr>
          <w:rFonts w:hint="eastAsia"/>
        </w:rPr>
        <w:t>。自我が本当に存在しているとは考えていない。</w:t>
      </w:r>
      <w:r w:rsidR="00665CF2">
        <w:rPr>
          <w:rFonts w:hint="eastAsia"/>
        </w:rPr>
        <w:t>例えば、金貨で銅貨を買う行為を、笑う人がいないのと同じである。</w:t>
      </w:r>
      <w:r w:rsidR="001748A3">
        <w:rPr>
          <w:rFonts w:hint="eastAsia"/>
        </w:rPr>
        <w:t>それは、売買の法がそうなっているから。</w:t>
      </w:r>
      <w:r w:rsidR="002634BB">
        <w:rPr>
          <w:rFonts w:hint="eastAsia"/>
        </w:rPr>
        <w:t>我と言うのもそれと同じで、無我の教えの中で、あえて我と言うのである。</w:t>
      </w:r>
      <w:r w:rsidR="004A2250">
        <w:rPr>
          <w:rFonts w:hint="eastAsia"/>
        </w:rPr>
        <w:t>世俗の法に従っているからと</w:t>
      </w:r>
      <w:r w:rsidR="00634D61">
        <w:rPr>
          <w:rFonts w:hint="eastAsia"/>
        </w:rPr>
        <w:t>い</w:t>
      </w:r>
      <w:r w:rsidR="004A2250">
        <w:rPr>
          <w:rFonts w:hint="eastAsia"/>
        </w:rPr>
        <w:t>って、非難してはならない。</w:t>
      </w:r>
      <w:r w:rsidR="00D84508">
        <w:rPr>
          <w:rFonts w:hint="eastAsia"/>
        </w:rPr>
        <w:t>『天問経』</w:t>
      </w:r>
      <w:r w:rsidR="00EF5EA0">
        <w:rPr>
          <w:rFonts w:hint="eastAsia"/>
        </w:rPr>
        <w:t>に次の偈がある、</w:t>
      </w:r>
    </w:p>
    <w:p w:rsidR="00D55E9D" w:rsidRPr="00D55E9D" w:rsidRDefault="00EF5EA0" w:rsidP="00D55E9D">
      <w:pPr>
        <w:pStyle w:val="a3"/>
        <w:ind w:leftChars="300" w:left="630"/>
      </w:pPr>
      <w:r>
        <w:rPr>
          <w:rFonts w:hint="eastAsia"/>
        </w:rPr>
        <w:t>『</w:t>
      </w:r>
      <w:r w:rsidR="00562B9C">
        <w:rPr>
          <w:rFonts w:hint="eastAsia"/>
        </w:rPr>
        <w:t>阿羅漢、修行者は、煩悩を永遠に滅ぼしている。</w:t>
      </w:r>
      <w:r w:rsidR="008A5AA1">
        <w:rPr>
          <w:rFonts w:hint="eastAsia"/>
        </w:rPr>
        <w:t>最後の身体において、</w:t>
      </w:r>
      <w:r w:rsidR="00562B9C">
        <w:rPr>
          <w:rFonts w:hint="eastAsia"/>
        </w:rPr>
        <w:t>我</w:t>
      </w:r>
      <w:r w:rsidR="004C7C7B">
        <w:rPr>
          <w:rFonts w:hint="eastAsia"/>
        </w:rPr>
        <w:t>がある</w:t>
      </w:r>
      <w:r w:rsidR="00562B9C">
        <w:rPr>
          <w:rFonts w:hint="eastAsia"/>
        </w:rPr>
        <w:t>と言う</w:t>
      </w:r>
      <w:r w:rsidR="0051512A">
        <w:rPr>
          <w:rFonts w:hint="eastAsia"/>
        </w:rPr>
        <w:t>ことが</w:t>
      </w:r>
      <w:r w:rsidR="00BD6811">
        <w:rPr>
          <w:rFonts w:hint="eastAsia"/>
        </w:rPr>
        <w:t>できる</w:t>
      </w:r>
      <w:r w:rsidR="00562B9C">
        <w:rPr>
          <w:rFonts w:hint="eastAsia"/>
        </w:rPr>
        <w:t>だろうか</w:t>
      </w:r>
      <w:r>
        <w:rPr>
          <w:rFonts w:hint="eastAsia"/>
        </w:rPr>
        <w:t>』</w:t>
      </w:r>
      <w:r w:rsidR="00562B9C">
        <w:rPr>
          <w:rFonts w:hint="eastAsia"/>
        </w:rPr>
        <w:t>。</w:t>
      </w:r>
    </w:p>
    <w:p w:rsidR="00CA3D50" w:rsidRDefault="00A51C28" w:rsidP="00A621E1">
      <w:pPr>
        <w:pStyle w:val="a3"/>
        <w:ind w:leftChars="200" w:left="420"/>
      </w:pPr>
      <w:r>
        <w:rPr>
          <w:rFonts w:hint="eastAsia"/>
        </w:rPr>
        <w:t>仏は答える、</w:t>
      </w:r>
    </w:p>
    <w:p w:rsidR="00A51C28" w:rsidRDefault="00A51C28" w:rsidP="00E26E16">
      <w:pPr>
        <w:pStyle w:val="a3"/>
        <w:ind w:leftChars="300" w:left="630"/>
      </w:pPr>
      <w:r>
        <w:rPr>
          <w:rFonts w:hint="eastAsia"/>
        </w:rPr>
        <w:t>『</w:t>
      </w:r>
      <w:r w:rsidR="005D57FE">
        <w:rPr>
          <w:rFonts w:hint="eastAsia"/>
        </w:rPr>
        <w:t>阿羅漢、修行者は、煩悩を永遠に滅ぼしている。</w:t>
      </w:r>
      <w:r w:rsidR="008A5AA1">
        <w:rPr>
          <w:rFonts w:hint="eastAsia"/>
        </w:rPr>
        <w:t>最後の身体において、</w:t>
      </w:r>
      <w:r w:rsidR="004C7C7B">
        <w:rPr>
          <w:rFonts w:hint="eastAsia"/>
        </w:rPr>
        <w:t>我がある</w:t>
      </w:r>
      <w:r w:rsidR="0051512A">
        <w:rPr>
          <w:rFonts w:hint="eastAsia"/>
        </w:rPr>
        <w:t>と言うこと</w:t>
      </w:r>
      <w:r w:rsidR="00BD6811">
        <w:rPr>
          <w:rFonts w:hint="eastAsia"/>
        </w:rPr>
        <w:t>ができる</w:t>
      </w:r>
      <w:r>
        <w:rPr>
          <w:rFonts w:hint="eastAsia"/>
        </w:rPr>
        <w:t>』</w:t>
      </w:r>
      <w:r w:rsidR="00A71C4B">
        <w:rPr>
          <w:rFonts w:hint="eastAsia"/>
        </w:rPr>
        <w:t>。</w:t>
      </w:r>
    </w:p>
    <w:p w:rsidR="00797EBA" w:rsidRDefault="003617F9" w:rsidP="00A621E1">
      <w:pPr>
        <w:pStyle w:val="a3"/>
        <w:ind w:leftChars="200" w:left="420"/>
      </w:pPr>
      <w:r>
        <w:rPr>
          <w:rFonts w:hint="eastAsia"/>
        </w:rPr>
        <w:t>世界悉檀のなかで我</w:t>
      </w:r>
      <w:r w:rsidR="00D425E1">
        <w:rPr>
          <w:rFonts w:hint="eastAsia"/>
        </w:rPr>
        <w:t>と</w:t>
      </w:r>
      <w:r>
        <w:rPr>
          <w:rFonts w:hint="eastAsia"/>
        </w:rPr>
        <w:t>説くのであって、第一義悉檀のなかで説くわけではない。</w:t>
      </w:r>
      <w:r w:rsidR="008A5AA1">
        <w:rPr>
          <w:rFonts w:hint="eastAsia"/>
        </w:rPr>
        <w:t>つまり、</w:t>
      </w:r>
      <w:r w:rsidR="000E405A">
        <w:rPr>
          <w:rFonts w:hint="eastAsia"/>
        </w:rPr>
        <w:t>第一義悉檀では、</w:t>
      </w:r>
      <w:r w:rsidR="00C35824">
        <w:rPr>
          <w:rFonts w:hint="eastAsia"/>
        </w:rPr>
        <w:t>あらゆるものが空、無我であるが、世界悉檀のなかでは、我と言っても過失ではない。</w:t>
      </w:r>
    </w:p>
    <w:p w:rsidR="000E22A7" w:rsidRDefault="000E22A7" w:rsidP="00A621E1">
      <w:pPr>
        <w:pStyle w:val="a3"/>
        <w:ind w:leftChars="200" w:left="420"/>
      </w:pPr>
      <w:r>
        <w:rPr>
          <w:rFonts w:hint="eastAsia"/>
        </w:rPr>
        <w:t xml:space="preserve">　また次に、</w:t>
      </w:r>
      <w:r w:rsidR="003257FC">
        <w:rPr>
          <w:rFonts w:hint="eastAsia"/>
        </w:rPr>
        <w:t>世界悉檀の</w:t>
      </w:r>
      <w:r w:rsidR="00892D0D">
        <w:rPr>
          <w:rFonts w:hint="eastAsia"/>
        </w:rPr>
        <w:t>言葉</w:t>
      </w:r>
      <w:r w:rsidR="003257FC">
        <w:rPr>
          <w:rFonts w:hint="eastAsia"/>
        </w:rPr>
        <w:t>には三つの根本がある。</w:t>
      </w:r>
      <w:r w:rsidR="00F3762D">
        <w:rPr>
          <w:rFonts w:hint="eastAsia"/>
        </w:rPr>
        <w:t>一つ目は邪、二つ目は慢、三つ目は名字である。この中の二つは不浄であり、一つは</w:t>
      </w:r>
      <w:r w:rsidR="00B03055">
        <w:rPr>
          <w:rFonts w:hint="eastAsia"/>
        </w:rPr>
        <w:t>清浄</w:t>
      </w:r>
      <w:r w:rsidR="00F3762D">
        <w:rPr>
          <w:rFonts w:hint="eastAsia"/>
        </w:rPr>
        <w:t>である。</w:t>
      </w:r>
      <w:r w:rsidR="003F7236">
        <w:rPr>
          <w:rFonts w:hint="eastAsia"/>
        </w:rPr>
        <w:t>凡人には三種の言葉がある、邪、慢、名字である。見道</w:t>
      </w:r>
      <w:r w:rsidR="00C00666">
        <w:rPr>
          <w:rFonts w:hint="eastAsia"/>
        </w:rPr>
        <w:t>（初めて真理を会得した修行者の位）</w:t>
      </w:r>
      <w:r w:rsidR="003F7236">
        <w:rPr>
          <w:rFonts w:hint="eastAsia"/>
        </w:rPr>
        <w:t>の修行者には二種類の言葉がある、慢、名字である。聖人には一種類の言葉がある、名字である。</w:t>
      </w:r>
      <w:r w:rsidR="00E8315A">
        <w:rPr>
          <w:rFonts w:hint="eastAsia"/>
        </w:rPr>
        <w:t>心が真理から離れて</w:t>
      </w:r>
      <w:r w:rsidR="00DB7A64">
        <w:rPr>
          <w:rFonts w:hint="eastAsia"/>
        </w:rPr>
        <w:t>はいない</w:t>
      </w:r>
      <w:r w:rsidR="00155D7F">
        <w:rPr>
          <w:rFonts w:hint="eastAsia"/>
        </w:rPr>
        <w:t>としても</w:t>
      </w:r>
      <w:r w:rsidR="00E8315A">
        <w:rPr>
          <w:rFonts w:hint="eastAsia"/>
        </w:rPr>
        <w:t>、世間のしきたりにしたがって、同じ言葉</w:t>
      </w:r>
      <w:r w:rsidR="00E8315A">
        <w:rPr>
          <w:rFonts w:hint="eastAsia"/>
        </w:rPr>
        <w:lastRenderedPageBreak/>
        <w:t>を使う。世界から誤った考えを除くために、世間に従って争わない道を選ぶ。</w:t>
      </w:r>
      <w:r w:rsidR="00E86A9E">
        <w:rPr>
          <w:rFonts w:hint="eastAsia"/>
        </w:rPr>
        <w:t>このようにして、二種類の不浄の言葉の原因を除</w:t>
      </w:r>
      <w:r w:rsidR="0008421F">
        <w:rPr>
          <w:rFonts w:hint="eastAsia"/>
        </w:rPr>
        <w:t>き、世間に従って一種類の言葉を用いる。</w:t>
      </w:r>
      <w:r w:rsidR="008F2F6C">
        <w:rPr>
          <w:rFonts w:hint="eastAsia"/>
        </w:rPr>
        <w:t>仏弟子が世間に従って、我ありと説いても過失ではない。</w:t>
      </w:r>
    </w:p>
    <w:p w:rsidR="00797EBA" w:rsidRDefault="00BD2C69" w:rsidP="00A621E1">
      <w:pPr>
        <w:pStyle w:val="a3"/>
        <w:ind w:leftChars="200" w:left="420"/>
      </w:pPr>
      <w:r>
        <w:rPr>
          <w:rFonts w:hint="eastAsia"/>
        </w:rPr>
        <w:t xml:space="preserve">　また次に、</w:t>
      </w:r>
      <w:r w:rsidR="005A335D">
        <w:rPr>
          <w:rFonts w:hint="eastAsia"/>
        </w:rPr>
        <w:t>もし、無我という特徴にこだわって、「これが真実であり、他は誤りである」と言う人がいたとしよう。こ</w:t>
      </w:r>
      <w:r w:rsidR="00F50AF3">
        <w:rPr>
          <w:rFonts w:hint="eastAsia"/>
        </w:rPr>
        <w:t>の</w:t>
      </w:r>
      <w:r w:rsidR="005A335D">
        <w:rPr>
          <w:rFonts w:hint="eastAsia"/>
        </w:rPr>
        <w:t>人は</w:t>
      </w:r>
      <w:r w:rsidR="00F50AF3">
        <w:rPr>
          <w:rFonts w:hint="eastAsia"/>
        </w:rPr>
        <w:t>次のように非難するだろう</w:t>
      </w:r>
      <w:r w:rsidR="00FA31A7">
        <w:rPr>
          <w:rFonts w:hint="eastAsia"/>
        </w:rPr>
        <w:t>、「あなたはすべてのものが無我であると説くのに、どうして「是の如く我聞けり」と言うのか」と。いま、仏弟子は、あらゆるものが空にして得るところがないと言うが、このことに執着しているわけではない。また、万物の本性に執着しているのでもない</w:t>
      </w:r>
      <w:r w:rsidR="00CD5295">
        <w:rPr>
          <w:rFonts w:hint="eastAsia"/>
        </w:rPr>
        <w:t>。まして、</w:t>
      </w:r>
      <w:r w:rsidR="00FA31A7">
        <w:rPr>
          <w:rFonts w:hint="eastAsia"/>
        </w:rPr>
        <w:t>無我に執着していないことは言うまでもない。</w:t>
      </w:r>
      <w:r w:rsidR="00767E81">
        <w:rPr>
          <w:rFonts w:hint="eastAsia"/>
        </w:rPr>
        <w:t>したがって、「なぜ我と言うのか」と非難すべきではない。『中論』は次のように説く、</w:t>
      </w:r>
    </w:p>
    <w:p w:rsidR="00597F7E" w:rsidRDefault="00767E81" w:rsidP="002F7730">
      <w:pPr>
        <w:pStyle w:val="a3"/>
        <w:ind w:leftChars="300" w:left="630"/>
      </w:pPr>
      <w:r>
        <w:rPr>
          <w:rFonts w:hint="eastAsia"/>
        </w:rPr>
        <w:t>『</w:t>
      </w:r>
      <w:r w:rsidR="00597F7E">
        <w:rPr>
          <w:rFonts w:hint="eastAsia"/>
        </w:rPr>
        <w:t>もし空ならざることがあれば、空なることもあるだろう。空ならざることすら得られないのに、どうして空を得ることができるだろうか。</w:t>
      </w:r>
    </w:p>
    <w:p w:rsidR="002F7730" w:rsidRDefault="00C325C4" w:rsidP="002F7730">
      <w:pPr>
        <w:pStyle w:val="a3"/>
        <w:ind w:leftChars="300" w:left="630"/>
      </w:pPr>
      <w:r>
        <w:rPr>
          <w:rFonts w:hint="eastAsia"/>
        </w:rPr>
        <w:t>凡人は空ならざることを見、また空を見る。見ることと見ないことの両者を見ない。これを実に涅槃と言い、非二安穏の門と言う。</w:t>
      </w:r>
    </w:p>
    <w:p w:rsidR="00767E81" w:rsidRDefault="00C325C4" w:rsidP="002F7730">
      <w:pPr>
        <w:pStyle w:val="a3"/>
        <w:ind w:leftChars="300" w:left="630"/>
      </w:pPr>
      <w:r>
        <w:rPr>
          <w:rFonts w:hint="eastAsia"/>
        </w:rPr>
        <w:t>諸々の邪見を退け、仏が実践すること、これを無我の法と言う</w:t>
      </w:r>
      <w:r w:rsidR="00767E81">
        <w:rPr>
          <w:rFonts w:hint="eastAsia"/>
        </w:rPr>
        <w:t>』</w:t>
      </w:r>
      <w:r w:rsidR="002F7730">
        <w:rPr>
          <w:rFonts w:hint="eastAsia"/>
        </w:rPr>
        <w:t>。</w:t>
      </w:r>
    </w:p>
    <w:p w:rsidR="00797EBA" w:rsidRDefault="00B73040" w:rsidP="00F86CC4">
      <w:pPr>
        <w:pStyle w:val="a3"/>
        <w:ind w:leftChars="200" w:left="420" w:firstLineChars="100" w:firstLine="210"/>
      </w:pPr>
      <w:r>
        <w:rPr>
          <w:rFonts w:hint="eastAsia"/>
        </w:rPr>
        <w:t>以上で簡単に「我」を説き終わる。</w:t>
      </w:r>
    </w:p>
    <w:p w:rsidR="003252D7" w:rsidRDefault="003252D7" w:rsidP="00A621E1">
      <w:pPr>
        <w:pStyle w:val="a3"/>
        <w:ind w:leftChars="200" w:left="420"/>
      </w:pPr>
      <w:r>
        <w:rPr>
          <w:rFonts w:hint="eastAsia"/>
        </w:rPr>
        <w:t xml:space="preserve">　次に、「聞</w:t>
      </w:r>
      <w:r w:rsidR="00A47431">
        <w:rPr>
          <w:rFonts w:hint="eastAsia"/>
        </w:rPr>
        <w:t>く</w:t>
      </w:r>
      <w:r>
        <w:rPr>
          <w:rFonts w:hint="eastAsia"/>
        </w:rPr>
        <w:t>」について説明する。</w:t>
      </w:r>
    </w:p>
    <w:p w:rsidR="000B6377" w:rsidRPr="00F50AF3" w:rsidRDefault="00A47431" w:rsidP="000B6377">
      <w:pPr>
        <w:pStyle w:val="a3"/>
        <w:numPr>
          <w:ilvl w:val="0"/>
          <w:numId w:val="4"/>
        </w:numPr>
        <w:ind w:leftChars="0"/>
      </w:pPr>
      <w:r>
        <w:rPr>
          <w:rFonts w:hint="eastAsia"/>
        </w:rPr>
        <w:t>「聞く」とはどういうことか。</w:t>
      </w:r>
      <w:r w:rsidR="00D3018B">
        <w:rPr>
          <w:rFonts w:hint="eastAsia"/>
        </w:rPr>
        <w:t>耳の神経</w:t>
      </w:r>
      <w:r w:rsidR="0052375D">
        <w:rPr>
          <w:rFonts w:hint="eastAsia"/>
        </w:rPr>
        <w:t>が声を</w:t>
      </w:r>
      <w:r>
        <w:rPr>
          <w:rFonts w:hint="eastAsia"/>
        </w:rPr>
        <w:t>聞くのか。</w:t>
      </w:r>
      <w:r w:rsidR="0052375D">
        <w:rPr>
          <w:rFonts w:hint="eastAsia"/>
        </w:rPr>
        <w:t>聴覚の認識</w:t>
      </w:r>
      <w:r w:rsidR="00D3018B">
        <w:rPr>
          <w:rFonts w:hint="eastAsia"/>
        </w:rPr>
        <w:t>作用</w:t>
      </w:r>
      <w:r w:rsidR="0052375D">
        <w:rPr>
          <w:rFonts w:hint="eastAsia"/>
        </w:rPr>
        <w:t>が</w:t>
      </w:r>
      <w:r>
        <w:rPr>
          <w:rFonts w:hint="eastAsia"/>
        </w:rPr>
        <w:t>聞くのか。意識</w:t>
      </w:r>
      <w:r w:rsidR="00D3018B">
        <w:rPr>
          <w:rFonts w:hint="eastAsia"/>
        </w:rPr>
        <w:t>作用が</w:t>
      </w:r>
      <w:r>
        <w:rPr>
          <w:rFonts w:hint="eastAsia"/>
        </w:rPr>
        <w:t>聞くのか。</w:t>
      </w:r>
      <w:r w:rsidR="00AD6A55">
        <w:rPr>
          <w:rFonts w:hint="eastAsia"/>
        </w:rPr>
        <w:t>もし</w:t>
      </w:r>
      <w:r w:rsidR="00AE3454" w:rsidRPr="00AE3454">
        <w:rPr>
          <w:rFonts w:hint="eastAsia"/>
        </w:rPr>
        <w:t>耳の神経</w:t>
      </w:r>
      <w:r w:rsidR="003216D8">
        <w:rPr>
          <w:rFonts w:hint="eastAsia"/>
        </w:rPr>
        <w:t>によって聞くならば、</w:t>
      </w:r>
      <w:r w:rsidR="00AE3454" w:rsidRPr="00AE3454">
        <w:rPr>
          <w:rFonts w:hint="eastAsia"/>
        </w:rPr>
        <w:t>耳の神経</w:t>
      </w:r>
      <w:r w:rsidR="00625913">
        <w:rPr>
          <w:rFonts w:hint="eastAsia"/>
        </w:rPr>
        <w:t>には知覚作用がないから、聞くことはできない。もし</w:t>
      </w:r>
      <w:r w:rsidR="00903DCA" w:rsidRPr="00903DCA">
        <w:rPr>
          <w:rFonts w:hint="eastAsia"/>
        </w:rPr>
        <w:t>聴覚の認識作用</w:t>
      </w:r>
      <w:r w:rsidR="00625913">
        <w:rPr>
          <w:rFonts w:hint="eastAsia"/>
        </w:rPr>
        <w:t>によって聞くならば、</w:t>
      </w:r>
      <w:r w:rsidR="00903DCA">
        <w:rPr>
          <w:rFonts w:hint="eastAsia"/>
        </w:rPr>
        <w:t>それ</w:t>
      </w:r>
      <w:r w:rsidR="00625913">
        <w:rPr>
          <w:rFonts w:hint="eastAsia"/>
        </w:rPr>
        <w:t>は一瞬</w:t>
      </w:r>
      <w:r w:rsidR="00E37296">
        <w:rPr>
          <w:rFonts w:hint="eastAsia"/>
        </w:rPr>
        <w:t>の</w:t>
      </w:r>
      <w:r w:rsidR="00625913">
        <w:rPr>
          <w:rFonts w:hint="eastAsia"/>
        </w:rPr>
        <w:t>間しか存在しないので、</w:t>
      </w:r>
      <w:r w:rsidR="00562758">
        <w:rPr>
          <w:rFonts w:hint="eastAsia"/>
        </w:rPr>
        <w:t>言葉を</w:t>
      </w:r>
      <w:r w:rsidR="00625913">
        <w:rPr>
          <w:rFonts w:hint="eastAsia"/>
        </w:rPr>
        <w:t>分別することはできない。もし意識によって聞くならば、意識には聞く能力はない。</w:t>
      </w:r>
      <w:r w:rsidR="00657423">
        <w:rPr>
          <w:rFonts w:hint="eastAsia"/>
        </w:rPr>
        <w:t>なぜ意識に聞く能力がないかと言えば、</w:t>
      </w:r>
      <w:r w:rsidR="00905A26">
        <w:rPr>
          <w:rFonts w:hint="eastAsia"/>
        </w:rPr>
        <w:t>まず、</w:t>
      </w:r>
      <w:r w:rsidR="00657423">
        <w:rPr>
          <w:rFonts w:hint="eastAsia"/>
        </w:rPr>
        <w:t>五感の認識</w:t>
      </w:r>
      <w:r w:rsidR="000B4887">
        <w:rPr>
          <w:rFonts w:hint="eastAsia"/>
        </w:rPr>
        <w:t>作用</w:t>
      </w:r>
      <w:r w:rsidR="00905A26">
        <w:rPr>
          <w:rFonts w:hint="eastAsia"/>
        </w:rPr>
        <w:t>が、それぞれ、色、音、香り、味、感触を認識し、</w:t>
      </w:r>
      <w:r w:rsidR="00245390">
        <w:rPr>
          <w:rFonts w:hint="eastAsia"/>
        </w:rPr>
        <w:t>そのあとで、意識がそれぞれの認識</w:t>
      </w:r>
      <w:r w:rsidR="00885288">
        <w:rPr>
          <w:rFonts w:hint="eastAsia"/>
        </w:rPr>
        <w:t>作用の結果</w:t>
      </w:r>
      <w:r w:rsidR="00245390">
        <w:rPr>
          <w:rFonts w:hint="eastAsia"/>
        </w:rPr>
        <w:t>を認識する。</w:t>
      </w:r>
      <w:r w:rsidR="00D247D8">
        <w:rPr>
          <w:rFonts w:hint="eastAsia"/>
        </w:rPr>
        <w:t>したがって、意識が認識するものは現在の五感の対象ではなく、</w:t>
      </w:r>
      <w:r w:rsidR="00AB5A56">
        <w:rPr>
          <w:rFonts w:hint="eastAsia"/>
        </w:rPr>
        <w:t>過去</w:t>
      </w:r>
      <w:r w:rsidR="00D247D8">
        <w:rPr>
          <w:rFonts w:hint="eastAsia"/>
        </w:rPr>
        <w:t>の対象でしかない。</w:t>
      </w:r>
      <w:r w:rsidR="00A92016">
        <w:rPr>
          <w:rFonts w:hint="eastAsia"/>
        </w:rPr>
        <w:t>もし、意識が直に、現在の五感の対象を知ることができるとすれば</w:t>
      </w:r>
      <w:r w:rsidR="0031071C">
        <w:rPr>
          <w:rFonts w:hint="eastAsia"/>
        </w:rPr>
        <w:t>、盲者や聾者も、色や音を認識できることになるだろう。</w:t>
      </w:r>
      <w:r w:rsidR="00741A9D">
        <w:rPr>
          <w:rFonts w:hint="eastAsia"/>
        </w:rPr>
        <w:t>なぜなら、彼らの意識は正常に働いているから。</w:t>
      </w:r>
    </w:p>
    <w:p w:rsidR="00AB2EBD" w:rsidRDefault="00306FE3" w:rsidP="00DF0F51">
      <w:pPr>
        <w:pStyle w:val="a3"/>
        <w:numPr>
          <w:ilvl w:val="0"/>
          <w:numId w:val="2"/>
        </w:numPr>
        <w:ind w:leftChars="0"/>
      </w:pPr>
      <w:r>
        <w:rPr>
          <w:rFonts w:hint="eastAsia"/>
        </w:rPr>
        <w:t>耳の神経が</w:t>
      </w:r>
      <w:r w:rsidR="00BA413D">
        <w:rPr>
          <w:rFonts w:hint="eastAsia"/>
        </w:rPr>
        <w:t>それだけで</w:t>
      </w:r>
      <w:r>
        <w:rPr>
          <w:rFonts w:hint="eastAsia"/>
        </w:rPr>
        <w:t>声を聞けるわけではない。</w:t>
      </w:r>
      <w:r w:rsidR="009F2FB3">
        <w:rPr>
          <w:rFonts w:hint="eastAsia"/>
        </w:rPr>
        <w:t>聴覚認識や意識が</w:t>
      </w:r>
      <w:r w:rsidR="00BA413D">
        <w:rPr>
          <w:rFonts w:hint="eastAsia"/>
        </w:rPr>
        <w:t>、それだけで声</w:t>
      </w:r>
      <w:r w:rsidR="009F2FB3">
        <w:rPr>
          <w:rFonts w:hint="eastAsia"/>
        </w:rPr>
        <w:t>を聞けるわけではない。</w:t>
      </w:r>
      <w:r w:rsidR="00BA413D">
        <w:rPr>
          <w:rFonts w:hint="eastAsia"/>
        </w:rPr>
        <w:t>多くの原因が組み合わさることで、声を聞くことができるのだ。</w:t>
      </w:r>
      <w:r w:rsidR="00246A5B">
        <w:rPr>
          <w:rFonts w:hint="eastAsia"/>
        </w:rPr>
        <w:t>一つの作用だけで声を聞</w:t>
      </w:r>
      <w:r w:rsidR="00BD4CE4">
        <w:rPr>
          <w:rFonts w:hint="eastAsia"/>
        </w:rPr>
        <w:t>くことはできない。</w:t>
      </w:r>
      <w:r w:rsidR="005A39E5">
        <w:rPr>
          <w:rFonts w:hint="eastAsia"/>
        </w:rPr>
        <w:t>なぜか。</w:t>
      </w:r>
      <w:r w:rsidR="007E530F">
        <w:rPr>
          <w:rFonts w:hint="eastAsia"/>
        </w:rPr>
        <w:t>耳の神経は知覚がないために</w:t>
      </w:r>
      <w:r w:rsidR="00C25AF1">
        <w:rPr>
          <w:rFonts w:hint="eastAsia"/>
        </w:rPr>
        <w:t>、</w:t>
      </w:r>
      <w:r w:rsidR="007E530F">
        <w:rPr>
          <w:rFonts w:hint="eastAsia"/>
        </w:rPr>
        <w:t>声を聞くことができない。認識作用は</w:t>
      </w:r>
      <w:r w:rsidR="00897915">
        <w:rPr>
          <w:rFonts w:hint="eastAsia"/>
        </w:rPr>
        <w:t>、物質的な根拠を持たず、それゆえ対象を持たず、存在する場所を持たないため、</w:t>
      </w:r>
      <w:r w:rsidR="00204012">
        <w:rPr>
          <w:rFonts w:hint="eastAsia"/>
        </w:rPr>
        <w:t>声を聞くことはできない。</w:t>
      </w:r>
      <w:r w:rsidR="00966FE6">
        <w:rPr>
          <w:rFonts w:hint="eastAsia"/>
        </w:rPr>
        <w:t>声そのものもまた、知覚作用を持たず、肉を持たないので、</w:t>
      </w:r>
      <w:r w:rsidR="00043550">
        <w:rPr>
          <w:rFonts w:hint="eastAsia"/>
        </w:rPr>
        <w:t>声を聞くことはできない。</w:t>
      </w:r>
      <w:r w:rsidR="00FE26AE">
        <w:rPr>
          <w:rFonts w:hint="eastAsia"/>
        </w:rPr>
        <w:t>むしろ、声が発されたときに、耳が機能し、声が聞こえるところにいれば、心に聞くことを欲する動きが生じ、肉体と</w:t>
      </w:r>
      <w:r w:rsidR="00F72A14">
        <w:rPr>
          <w:rFonts w:hint="eastAsia"/>
        </w:rPr>
        <w:t>意欲</w:t>
      </w:r>
      <w:r w:rsidR="00FE26AE">
        <w:rPr>
          <w:rFonts w:hint="eastAsia"/>
        </w:rPr>
        <w:t>が協力して働くために</w:t>
      </w:r>
      <w:r w:rsidR="00553C4B">
        <w:rPr>
          <w:rFonts w:hint="eastAsia"/>
        </w:rPr>
        <w:t>、</w:t>
      </w:r>
      <w:r w:rsidR="00FE26AE">
        <w:rPr>
          <w:rFonts w:hint="eastAsia"/>
        </w:rPr>
        <w:t>聴覚の認識作用が生じる。</w:t>
      </w:r>
      <w:r w:rsidR="00D718D7">
        <w:rPr>
          <w:rFonts w:hint="eastAsia"/>
        </w:rPr>
        <w:t>聴覚の認識に伴って意識が生じ、言葉を分別し、様々な原因によって、声を聞くことを得るのである。</w:t>
      </w:r>
      <w:r w:rsidR="009A059F">
        <w:rPr>
          <w:rFonts w:hint="eastAsia"/>
        </w:rPr>
        <w:lastRenderedPageBreak/>
        <w:t>このような事情であるから、あなたの非難は正当ではない。</w:t>
      </w:r>
    </w:p>
    <w:p w:rsidR="0071495E" w:rsidRDefault="006C41F8" w:rsidP="00AB2EBD">
      <w:pPr>
        <w:pStyle w:val="a3"/>
        <w:ind w:leftChars="0" w:left="420" w:firstLineChars="100" w:firstLine="210"/>
      </w:pPr>
      <w:r>
        <w:rPr>
          <w:rFonts w:hint="eastAsia"/>
        </w:rPr>
        <w:t>誰が声を聞くのか。仏の教えの中では、一度として、何かを行うことができ、見ることができ、知ることができる主体があるとは言わない。</w:t>
      </w:r>
      <w:r w:rsidR="00787202">
        <w:rPr>
          <w:rFonts w:hint="eastAsia"/>
        </w:rPr>
        <w:t>偈にあるように、</w:t>
      </w:r>
    </w:p>
    <w:p w:rsidR="00656A32" w:rsidRDefault="00787202" w:rsidP="00C579FA">
      <w:pPr>
        <w:pStyle w:val="a3"/>
        <w:ind w:leftChars="300" w:left="630"/>
      </w:pPr>
      <w:r>
        <w:rPr>
          <w:rFonts w:hint="eastAsia"/>
        </w:rPr>
        <w:t>『</w:t>
      </w:r>
      <w:r w:rsidR="00B722C2">
        <w:rPr>
          <w:rFonts w:hint="eastAsia"/>
        </w:rPr>
        <w:t>行いがあり、果報がある</w:t>
      </w:r>
      <w:r w:rsidR="00C579FA">
        <w:rPr>
          <w:rFonts w:hint="eastAsia"/>
        </w:rPr>
        <w:t>が、</w:t>
      </w:r>
      <w:r w:rsidR="00B722C2">
        <w:rPr>
          <w:rFonts w:hint="eastAsia"/>
        </w:rPr>
        <w:t>行う者も、果報を受ける者もいない</w:t>
      </w:r>
      <w:r w:rsidR="00656A32">
        <w:rPr>
          <w:rFonts w:hint="eastAsia"/>
        </w:rPr>
        <w:t>。これが最も意味深い教えであり、仏だけが知ることができる。</w:t>
      </w:r>
    </w:p>
    <w:p w:rsidR="00787202" w:rsidRDefault="00656A32" w:rsidP="00C579FA">
      <w:pPr>
        <w:pStyle w:val="a3"/>
        <w:ind w:leftChars="300" w:left="630"/>
      </w:pPr>
      <w:r>
        <w:rPr>
          <w:rFonts w:hint="eastAsia"/>
        </w:rPr>
        <w:t>空ではあるが断絶することはなく、継続しても恒常ではない。</w:t>
      </w:r>
      <w:r w:rsidR="004D6A92">
        <w:rPr>
          <w:rFonts w:hint="eastAsia"/>
        </w:rPr>
        <w:t>悪行も善行も失われない。これが仏の教えである</w:t>
      </w:r>
      <w:r w:rsidR="00787202">
        <w:rPr>
          <w:rFonts w:hint="eastAsia"/>
        </w:rPr>
        <w:t>』</w:t>
      </w:r>
      <w:r w:rsidR="004D6A92">
        <w:rPr>
          <w:rFonts w:hint="eastAsia"/>
        </w:rPr>
        <w:t>。</w:t>
      </w:r>
    </w:p>
    <w:p w:rsidR="000B6377" w:rsidRPr="00656A32" w:rsidRDefault="00931124" w:rsidP="004F498D">
      <w:pPr>
        <w:pStyle w:val="a3"/>
        <w:ind w:leftChars="0" w:left="420" w:firstLineChars="100" w:firstLine="210"/>
      </w:pPr>
      <w:r>
        <w:rPr>
          <w:rFonts w:hint="eastAsia"/>
        </w:rPr>
        <w:t>以上で簡単に「聞く」についての説明を終わる。</w:t>
      </w:r>
    </w:p>
    <w:p w:rsidR="000B6377" w:rsidRDefault="004F498D" w:rsidP="001B6E4A">
      <w:pPr>
        <w:pStyle w:val="a3"/>
        <w:ind w:leftChars="0" w:left="420"/>
      </w:pPr>
      <w:r>
        <w:rPr>
          <w:rFonts w:hint="eastAsia"/>
        </w:rPr>
        <w:t xml:space="preserve">　次に、「一」について説き明かす。</w:t>
      </w:r>
    </w:p>
    <w:p w:rsidR="004F498D" w:rsidRDefault="00C8721F" w:rsidP="00180E79">
      <w:pPr>
        <w:pStyle w:val="a3"/>
        <w:numPr>
          <w:ilvl w:val="0"/>
          <w:numId w:val="4"/>
        </w:numPr>
        <w:ind w:leftChars="0"/>
      </w:pPr>
      <w:r>
        <w:rPr>
          <w:rFonts w:hint="eastAsia"/>
        </w:rPr>
        <w:t>仏の教えの中では、</w:t>
      </w:r>
      <w:r w:rsidR="00B70481">
        <w:rPr>
          <w:rFonts w:hint="eastAsia"/>
        </w:rPr>
        <w:t>数が実在するとは説かない。</w:t>
      </w:r>
      <w:r w:rsidR="00FE51E3">
        <w:rPr>
          <w:rFonts w:hint="eastAsia"/>
        </w:rPr>
        <w:t>認識作用にも、知覚器官にも、認識の対象にも含まれないからである。なぜ「一時」と言うのか。</w:t>
      </w:r>
    </w:p>
    <w:p w:rsidR="006C2AA6" w:rsidRDefault="0044493D" w:rsidP="006C2AA6">
      <w:pPr>
        <w:pStyle w:val="a3"/>
        <w:numPr>
          <w:ilvl w:val="0"/>
          <w:numId w:val="2"/>
        </w:numPr>
        <w:ind w:leftChars="0"/>
      </w:pPr>
      <w:r>
        <w:rPr>
          <w:rFonts w:hint="eastAsia"/>
        </w:rPr>
        <w:t>世俗の習慣にならって「一時」と言っているだけなので、過失はない。</w:t>
      </w:r>
      <w:r w:rsidR="00875DAD">
        <w:rPr>
          <w:rFonts w:hint="eastAsia"/>
        </w:rPr>
        <w:t>たとえば、</w:t>
      </w:r>
      <w:r w:rsidR="00E72AF9">
        <w:rPr>
          <w:rFonts w:hint="eastAsia"/>
        </w:rPr>
        <w:t>絵や、泥、木によって</w:t>
      </w:r>
      <w:r w:rsidR="009545F8">
        <w:rPr>
          <w:rFonts w:hint="eastAsia"/>
        </w:rPr>
        <w:t>神の像を作</w:t>
      </w:r>
      <w:r w:rsidR="00875DAD">
        <w:rPr>
          <w:rFonts w:hint="eastAsia"/>
        </w:rPr>
        <w:t>って祈りを捧げても、心の中で神に祈っていれば問題はない。「一時」もこれと同じである。</w:t>
      </w:r>
      <w:r w:rsidR="00826BA4">
        <w:rPr>
          <w:rFonts w:hint="eastAsia"/>
        </w:rPr>
        <w:t>真実には「一時」は存在しないが、世俗にならって言うだけなので、問題ない。</w:t>
      </w:r>
    </w:p>
    <w:p w:rsidR="005B276A" w:rsidRPr="00875DAD" w:rsidRDefault="003C3293" w:rsidP="005B276A">
      <w:pPr>
        <w:pStyle w:val="a3"/>
        <w:numPr>
          <w:ilvl w:val="0"/>
          <w:numId w:val="4"/>
        </w:numPr>
        <w:ind w:leftChars="0"/>
      </w:pPr>
      <w:r>
        <w:rPr>
          <w:rFonts w:hint="eastAsia"/>
        </w:rPr>
        <w:t>「一時」が無いとは言えないはずだ。</w:t>
      </w:r>
      <w:r w:rsidR="00676A75">
        <w:rPr>
          <w:rFonts w:hint="eastAsia"/>
        </w:rPr>
        <w:t>仏は自ら言っている、「一人が出家すれば、多くの人が幸福を得る」と。この人はだれか。仏世尊である。</w:t>
      </w:r>
      <w:r w:rsidR="005B276A">
        <w:rPr>
          <w:rFonts w:hint="eastAsia"/>
        </w:rPr>
        <w:t>また、偈に説くには、</w:t>
      </w:r>
    </w:p>
    <w:p w:rsidR="000B6377" w:rsidRPr="003C3293" w:rsidRDefault="005B276A" w:rsidP="005B276A">
      <w:pPr>
        <w:pStyle w:val="a3"/>
        <w:ind w:leftChars="300" w:left="630"/>
      </w:pPr>
      <w:r>
        <w:rPr>
          <w:rFonts w:hint="eastAsia"/>
        </w:rPr>
        <w:t>『私の修行には師匠はいなかった。志は</w:t>
      </w:r>
      <w:r w:rsidR="00603D32">
        <w:rPr>
          <w:rFonts w:hint="eastAsia"/>
        </w:rPr>
        <w:t>「一」</w:t>
      </w:r>
      <w:r>
        <w:rPr>
          <w:rFonts w:hint="eastAsia"/>
        </w:rPr>
        <w:t>つで、同志はいなかった。</w:t>
      </w:r>
      <w:r w:rsidR="00603D32">
        <w:rPr>
          <w:rFonts w:hint="eastAsia"/>
        </w:rPr>
        <w:t>「一」</w:t>
      </w:r>
      <w:r>
        <w:rPr>
          <w:rFonts w:hint="eastAsia"/>
        </w:rPr>
        <w:t>つの行いによって仏となり、自然に聖なる道に通じた』。</w:t>
      </w:r>
    </w:p>
    <w:p w:rsidR="00B10358" w:rsidRDefault="005B276A" w:rsidP="001B6E4A">
      <w:pPr>
        <w:pStyle w:val="a3"/>
        <w:ind w:leftChars="0" w:left="420"/>
      </w:pPr>
      <w:r>
        <w:rPr>
          <w:rFonts w:hint="eastAsia"/>
        </w:rPr>
        <w:t>このように、仏は色々なところで「一」を説いている。「一」は存在するはずだ。</w:t>
      </w:r>
    </w:p>
    <w:p w:rsidR="005B276A" w:rsidRPr="008479DF" w:rsidRDefault="005B276A" w:rsidP="001B6E4A">
      <w:pPr>
        <w:pStyle w:val="a3"/>
        <w:ind w:leftChars="0" w:left="420"/>
      </w:pPr>
      <w:r>
        <w:rPr>
          <w:rFonts w:hint="eastAsia"/>
        </w:rPr>
        <w:t xml:space="preserve">　また次に、</w:t>
      </w:r>
      <w:r w:rsidR="00787075">
        <w:rPr>
          <w:rFonts w:hint="eastAsia"/>
        </w:rPr>
        <w:t>「</w:t>
      </w:r>
      <w:r w:rsidR="00905094">
        <w:rPr>
          <w:rFonts w:hint="eastAsia"/>
        </w:rPr>
        <w:t>一</w:t>
      </w:r>
      <w:r w:rsidR="00787075">
        <w:rPr>
          <w:rFonts w:hint="eastAsia"/>
        </w:rPr>
        <w:t>」</w:t>
      </w:r>
      <w:r w:rsidR="00905094">
        <w:rPr>
          <w:rFonts w:hint="eastAsia"/>
        </w:rPr>
        <w:t>が</w:t>
      </w:r>
      <w:r w:rsidR="00787075">
        <w:rPr>
          <w:rFonts w:hint="eastAsia"/>
        </w:rPr>
        <w:t>ものと結合しているために</w:t>
      </w:r>
      <w:r w:rsidR="00905094">
        <w:rPr>
          <w:rFonts w:hint="eastAsia"/>
        </w:rPr>
        <w:t>、そのものを一</w:t>
      </w:r>
      <w:r w:rsidR="00CE27A1">
        <w:rPr>
          <w:rFonts w:hint="eastAsia"/>
        </w:rPr>
        <w:t>つ</w:t>
      </w:r>
      <w:r w:rsidR="00905094">
        <w:rPr>
          <w:rFonts w:hint="eastAsia"/>
        </w:rPr>
        <w:t>と言うのだ。もし</w:t>
      </w:r>
      <w:r w:rsidR="00787075">
        <w:rPr>
          <w:rFonts w:hint="eastAsia"/>
        </w:rPr>
        <w:t>「</w:t>
      </w:r>
      <w:r w:rsidR="00905094">
        <w:rPr>
          <w:rFonts w:hint="eastAsia"/>
        </w:rPr>
        <w:t>一</w:t>
      </w:r>
      <w:r w:rsidR="00787075">
        <w:rPr>
          <w:rFonts w:hint="eastAsia"/>
        </w:rPr>
        <w:t>」</w:t>
      </w:r>
      <w:r w:rsidR="00905094">
        <w:rPr>
          <w:rFonts w:hint="eastAsia"/>
        </w:rPr>
        <w:t>がないとすれば、どうして、一つのもの</w:t>
      </w:r>
      <w:r w:rsidR="00196F8B">
        <w:rPr>
          <w:rFonts w:hint="eastAsia"/>
        </w:rPr>
        <w:t>がある</w:t>
      </w:r>
      <w:r w:rsidR="00905094">
        <w:rPr>
          <w:rFonts w:hint="eastAsia"/>
        </w:rPr>
        <w:t>とき、二で</w:t>
      </w:r>
      <w:r w:rsidR="00D87D54">
        <w:rPr>
          <w:rFonts w:hint="eastAsia"/>
        </w:rPr>
        <w:t>も</w:t>
      </w:r>
      <w:r w:rsidR="00905094">
        <w:rPr>
          <w:rFonts w:hint="eastAsia"/>
        </w:rPr>
        <w:t>なく三でもなく、一</w:t>
      </w:r>
      <w:r w:rsidR="00196F8B">
        <w:rPr>
          <w:rFonts w:hint="eastAsia"/>
        </w:rPr>
        <w:t>つ</w:t>
      </w:r>
      <w:r w:rsidR="00905094">
        <w:rPr>
          <w:rFonts w:hint="eastAsia"/>
        </w:rPr>
        <w:t>と言うのか。</w:t>
      </w:r>
      <w:r w:rsidR="0072213D">
        <w:rPr>
          <w:rFonts w:hint="eastAsia"/>
        </w:rPr>
        <w:t>どうして、</w:t>
      </w:r>
      <w:r w:rsidR="00905094">
        <w:rPr>
          <w:rFonts w:hint="eastAsia"/>
        </w:rPr>
        <w:t>二つの</w:t>
      </w:r>
      <w:r w:rsidR="00196F8B">
        <w:rPr>
          <w:rFonts w:hint="eastAsia"/>
        </w:rPr>
        <w:t>ものがある</w:t>
      </w:r>
      <w:r w:rsidR="00905094">
        <w:rPr>
          <w:rFonts w:hint="eastAsia"/>
        </w:rPr>
        <w:t>とき、一でもなく三でもなく、二</w:t>
      </w:r>
      <w:r w:rsidR="00196F8B">
        <w:rPr>
          <w:rFonts w:hint="eastAsia"/>
        </w:rPr>
        <w:t>つ</w:t>
      </w:r>
      <w:r w:rsidR="008479DF">
        <w:rPr>
          <w:rFonts w:hint="eastAsia"/>
        </w:rPr>
        <w:t>と</w:t>
      </w:r>
      <w:r w:rsidR="009F49FA">
        <w:rPr>
          <w:rFonts w:hint="eastAsia"/>
        </w:rPr>
        <w:t>言う</w:t>
      </w:r>
      <w:r w:rsidR="00905094">
        <w:rPr>
          <w:rFonts w:hint="eastAsia"/>
        </w:rPr>
        <w:t>のか。</w:t>
      </w:r>
      <w:r w:rsidR="0072213D">
        <w:rPr>
          <w:rFonts w:hint="eastAsia"/>
        </w:rPr>
        <w:t>どうして、</w:t>
      </w:r>
      <w:r w:rsidR="008479DF">
        <w:rPr>
          <w:rFonts w:hint="eastAsia"/>
        </w:rPr>
        <w:t>三つの</w:t>
      </w:r>
      <w:r w:rsidR="00196F8B">
        <w:rPr>
          <w:rFonts w:hint="eastAsia"/>
        </w:rPr>
        <w:t>ものがある</w:t>
      </w:r>
      <w:r w:rsidR="008479DF">
        <w:rPr>
          <w:rFonts w:hint="eastAsia"/>
        </w:rPr>
        <w:t>とき、二でもなく一でもなく、三</w:t>
      </w:r>
      <w:r w:rsidR="00196F8B">
        <w:rPr>
          <w:rFonts w:hint="eastAsia"/>
        </w:rPr>
        <w:t>つ</w:t>
      </w:r>
      <w:r w:rsidR="008479DF">
        <w:rPr>
          <w:rFonts w:hint="eastAsia"/>
        </w:rPr>
        <w:t>と言うのか。</w:t>
      </w:r>
      <w:r w:rsidR="00C1506C">
        <w:rPr>
          <w:rFonts w:hint="eastAsia"/>
        </w:rPr>
        <w:t>もし、実際には数がないのだとしたら、一つのものに二つの心が生じてもよいし、二つのものに一つの心が生じてもよいだろう。</w:t>
      </w:r>
      <w:r w:rsidR="00804F3A">
        <w:rPr>
          <w:rFonts w:hint="eastAsia"/>
        </w:rPr>
        <w:t>三四五六も同じである。</w:t>
      </w:r>
      <w:r w:rsidR="00787075">
        <w:rPr>
          <w:rFonts w:hint="eastAsia"/>
        </w:rPr>
        <w:t>以上のことから、一つのもの</w:t>
      </w:r>
      <w:r w:rsidR="00D87D54">
        <w:rPr>
          <w:rFonts w:hint="eastAsia"/>
        </w:rPr>
        <w:t>のなかに</w:t>
      </w:r>
      <w:r w:rsidR="00787075">
        <w:rPr>
          <w:rFonts w:hint="eastAsia"/>
        </w:rPr>
        <w:t>「一」が</w:t>
      </w:r>
      <w:r w:rsidR="00D87D54">
        <w:rPr>
          <w:rFonts w:hint="eastAsia"/>
        </w:rPr>
        <w:t>存在することが</w:t>
      </w:r>
      <w:r w:rsidR="00D33FEF">
        <w:rPr>
          <w:rFonts w:hint="eastAsia"/>
        </w:rPr>
        <w:t>確認できる</w:t>
      </w:r>
      <w:r w:rsidR="00D87D54">
        <w:rPr>
          <w:rFonts w:hint="eastAsia"/>
        </w:rPr>
        <w:t>。</w:t>
      </w:r>
    </w:p>
    <w:p w:rsidR="00B10358" w:rsidRDefault="0015706F" w:rsidP="0015706F">
      <w:pPr>
        <w:pStyle w:val="a3"/>
        <w:numPr>
          <w:ilvl w:val="0"/>
          <w:numId w:val="2"/>
        </w:numPr>
        <w:ind w:leftChars="0"/>
      </w:pPr>
      <w:r>
        <w:rPr>
          <w:rFonts w:hint="eastAsia"/>
        </w:rPr>
        <w:t>「一」とものが同じだとしても、「一」とものが異なるとしても、</w:t>
      </w:r>
      <w:r w:rsidR="00990AFA">
        <w:rPr>
          <w:rFonts w:hint="eastAsia"/>
        </w:rPr>
        <w:t>どちらにしても過失がある。</w:t>
      </w:r>
    </w:p>
    <w:p w:rsidR="00990AFA" w:rsidRDefault="00990AFA" w:rsidP="00990AFA">
      <w:pPr>
        <w:pStyle w:val="a3"/>
        <w:numPr>
          <w:ilvl w:val="0"/>
          <w:numId w:val="4"/>
        </w:numPr>
        <w:ind w:leftChars="0"/>
      </w:pPr>
      <w:r>
        <w:rPr>
          <w:rFonts w:hint="eastAsia"/>
        </w:rPr>
        <w:t>同じだとして、どんな過失があるのか。</w:t>
      </w:r>
    </w:p>
    <w:p w:rsidR="00990AFA" w:rsidRPr="0015706F" w:rsidRDefault="00B61BDF" w:rsidP="00990AFA">
      <w:pPr>
        <w:pStyle w:val="a3"/>
        <w:numPr>
          <w:ilvl w:val="0"/>
          <w:numId w:val="2"/>
        </w:numPr>
        <w:ind w:leftChars="0"/>
      </w:pPr>
      <w:r>
        <w:rPr>
          <w:rFonts w:hint="eastAsia"/>
        </w:rPr>
        <w:t>一つの瓶は一つのもの</w:t>
      </w:r>
      <w:r w:rsidR="003D2995">
        <w:rPr>
          <w:rFonts w:hint="eastAsia"/>
        </w:rPr>
        <w:t>であって、「一」と瓶という別のものが集まっているわけではないとしよう。</w:t>
      </w:r>
      <w:r>
        <w:rPr>
          <w:rFonts w:hint="eastAsia"/>
        </w:rPr>
        <w:t>そうだとすれば、一つのものがあれば、どんなときでも</w:t>
      </w:r>
      <w:r w:rsidR="006863F6">
        <w:rPr>
          <w:rFonts w:hint="eastAsia"/>
        </w:rPr>
        <w:t>、</w:t>
      </w:r>
      <w:r>
        <w:rPr>
          <w:rFonts w:hint="eastAsia"/>
        </w:rPr>
        <w:t>それは瓶であることになろう。</w:t>
      </w:r>
      <w:r w:rsidR="004D26DA">
        <w:rPr>
          <w:rFonts w:hint="eastAsia"/>
        </w:rPr>
        <w:t>そして、衣服などもみな、瓶と同一であることになろう。瓶と「一」が同一なのだから、「一」が属するものは、どんなものでも瓶であることになろう。</w:t>
      </w:r>
      <w:r w:rsidR="00DD35FE">
        <w:rPr>
          <w:rFonts w:hint="eastAsia"/>
        </w:rPr>
        <w:t>瓶や衣服など、一つのものはすべて、区別出来なくなってしまう。</w:t>
      </w:r>
    </w:p>
    <w:p w:rsidR="00B10358" w:rsidRPr="00EB2014" w:rsidRDefault="006B2569" w:rsidP="001B6E4A">
      <w:pPr>
        <w:pStyle w:val="a3"/>
        <w:ind w:leftChars="0" w:left="420"/>
      </w:pPr>
      <w:r>
        <w:rPr>
          <w:rFonts w:hint="eastAsia"/>
        </w:rPr>
        <w:t xml:space="preserve">　また次に、「一」は数である。だから、瓶も数ということになる。</w:t>
      </w:r>
      <w:r w:rsidR="00E20CE9">
        <w:rPr>
          <w:rFonts w:hint="eastAsia"/>
        </w:rPr>
        <w:t>瓶に五つの要素が</w:t>
      </w:r>
      <w:r w:rsidR="00E20CE9">
        <w:rPr>
          <w:rFonts w:hint="eastAsia"/>
        </w:rPr>
        <w:lastRenderedPageBreak/>
        <w:t>あれば、「一」にも五つの要素があることになるだろう。</w:t>
      </w:r>
      <w:r w:rsidR="00975009">
        <w:rPr>
          <w:rFonts w:hint="eastAsia"/>
        </w:rPr>
        <w:t>瓶には物質的な実体があり、感覚の対象になる。だから、「一」にも物質的な実体があり、感覚の対象になると言える。</w:t>
      </w:r>
      <w:r w:rsidR="008012F5">
        <w:rPr>
          <w:rFonts w:hint="eastAsia"/>
        </w:rPr>
        <w:t>もし、すべての「一」を瓶と呼ぶのでなければ、</w:t>
      </w:r>
      <w:r w:rsidR="007D259E">
        <w:rPr>
          <w:rFonts w:hint="eastAsia"/>
        </w:rPr>
        <w:t>「一」が</w:t>
      </w:r>
      <w:r w:rsidR="008012F5">
        <w:rPr>
          <w:rFonts w:hint="eastAsia"/>
        </w:rPr>
        <w:t>瓶と同一であるとは言えないだろう。「一」を「一」だとすれば瓶を含まないことになるし、「一」を瓶だとすれば「一」を含まないことになる。「一」と瓶とが異ならないために、「一」と言うところで「瓶」と言ってもいいし、「瓶」と言うところで「一」と言ってもいい</w:t>
      </w:r>
      <w:r w:rsidR="00A469AE">
        <w:rPr>
          <w:rFonts w:hint="eastAsia"/>
        </w:rPr>
        <w:t>ことになる</w:t>
      </w:r>
      <w:r w:rsidR="008012F5">
        <w:rPr>
          <w:rFonts w:hint="eastAsia"/>
        </w:rPr>
        <w:t>。</w:t>
      </w:r>
      <w:r w:rsidR="000965DF">
        <w:rPr>
          <w:rFonts w:hint="eastAsia"/>
        </w:rPr>
        <w:t>これでは混乱してしまう。</w:t>
      </w:r>
    </w:p>
    <w:p w:rsidR="00B10358" w:rsidRDefault="00714EFF" w:rsidP="00714EFF">
      <w:pPr>
        <w:pStyle w:val="a3"/>
        <w:numPr>
          <w:ilvl w:val="0"/>
          <w:numId w:val="4"/>
        </w:numPr>
        <w:ind w:leftChars="0"/>
      </w:pPr>
      <w:r>
        <w:rPr>
          <w:rFonts w:hint="eastAsia"/>
        </w:rPr>
        <w:t>同一だとした場合の過失はその通りだろう。異なるとした場合にはどんな過失があるのか。</w:t>
      </w:r>
    </w:p>
    <w:p w:rsidR="005909B7" w:rsidRPr="006B2569" w:rsidRDefault="00005E9F" w:rsidP="005909B7">
      <w:pPr>
        <w:pStyle w:val="a3"/>
        <w:numPr>
          <w:ilvl w:val="0"/>
          <w:numId w:val="2"/>
        </w:numPr>
        <w:ind w:leftChars="0"/>
      </w:pPr>
      <w:r>
        <w:rPr>
          <w:rFonts w:hint="eastAsia"/>
        </w:rPr>
        <w:t>もし、</w:t>
      </w:r>
      <w:r w:rsidR="006D6401">
        <w:rPr>
          <w:rFonts w:hint="eastAsia"/>
        </w:rPr>
        <w:t>「一」と瓶とが異なるならば、瓶は「一」ではない。瓶と「一」とが異なるならば、「一」は瓶ではない。いま、一つの瓶があるとしよう。</w:t>
      </w:r>
      <w:r w:rsidR="005909B7">
        <w:rPr>
          <w:rFonts w:hint="eastAsia"/>
        </w:rPr>
        <w:t>このとき、瓶が「一」つだというのに、どうして、「一」が瓶だと言ってはいけないのだろうか。</w:t>
      </w:r>
      <w:r w:rsidR="00A3134D">
        <w:rPr>
          <w:rFonts w:hint="eastAsia"/>
        </w:rPr>
        <w:t>この場合でも、瓶が「一」と異なると</w:t>
      </w:r>
      <w:r w:rsidR="000D0642">
        <w:rPr>
          <w:rFonts w:hint="eastAsia"/>
        </w:rPr>
        <w:t>は言えない</w:t>
      </w:r>
      <w:r w:rsidR="00A3134D">
        <w:rPr>
          <w:rFonts w:hint="eastAsia"/>
        </w:rPr>
        <w:t>。</w:t>
      </w:r>
    </w:p>
    <w:p w:rsidR="00B10358" w:rsidRPr="004F6875" w:rsidRDefault="002274EA" w:rsidP="004F6875">
      <w:pPr>
        <w:pStyle w:val="a3"/>
        <w:numPr>
          <w:ilvl w:val="0"/>
          <w:numId w:val="4"/>
        </w:numPr>
        <w:ind w:leftChars="0"/>
      </w:pPr>
      <w:r>
        <w:rPr>
          <w:rFonts w:hint="eastAsia"/>
        </w:rPr>
        <w:t>「一」という数が、瓶と</w:t>
      </w:r>
      <w:r w:rsidR="00CA7027">
        <w:rPr>
          <w:rFonts w:hint="eastAsia"/>
        </w:rPr>
        <w:t>関連付けられているから、瓶を「一」つだと言うのであって、「一」という</w:t>
      </w:r>
      <w:r w:rsidR="00F050F1">
        <w:rPr>
          <w:rFonts w:hint="eastAsia"/>
        </w:rPr>
        <w:t>数が、瓶</w:t>
      </w:r>
      <w:r w:rsidR="003C7D03">
        <w:rPr>
          <w:rFonts w:hint="eastAsia"/>
        </w:rPr>
        <w:t>になる</w:t>
      </w:r>
      <w:r w:rsidR="00410D8D">
        <w:rPr>
          <w:rFonts w:hint="eastAsia"/>
        </w:rPr>
        <w:t>わけではない</w:t>
      </w:r>
      <w:r w:rsidR="00F050F1">
        <w:rPr>
          <w:rFonts w:hint="eastAsia"/>
        </w:rPr>
        <w:t>。</w:t>
      </w:r>
    </w:p>
    <w:p w:rsidR="00A92146" w:rsidRDefault="00410D8D" w:rsidP="00A92146">
      <w:pPr>
        <w:pStyle w:val="a3"/>
        <w:numPr>
          <w:ilvl w:val="0"/>
          <w:numId w:val="2"/>
        </w:numPr>
        <w:ind w:leftChars="0"/>
      </w:pPr>
      <w:r>
        <w:rPr>
          <w:rFonts w:hint="eastAsia"/>
        </w:rPr>
        <w:t>「一」は数の初めである。「一」は瓶とは異なっている。だから、瓶が「一」</w:t>
      </w:r>
      <w:r w:rsidR="00BD1C9C">
        <w:rPr>
          <w:rFonts w:hint="eastAsia"/>
        </w:rPr>
        <w:t>になると</w:t>
      </w:r>
      <w:r>
        <w:rPr>
          <w:rFonts w:hint="eastAsia"/>
        </w:rPr>
        <w:t>は言えない。</w:t>
      </w:r>
      <w:r w:rsidR="00A92146">
        <w:rPr>
          <w:rFonts w:hint="eastAsia"/>
        </w:rPr>
        <w:t>「一」が無ければ、多数も無いだろう。なぜなら、一が先にあって、それから他の数が続くのだから。</w:t>
      </w:r>
    </w:p>
    <w:p w:rsidR="00C7609C" w:rsidRDefault="00C7609C" w:rsidP="00C7609C">
      <w:pPr>
        <w:pStyle w:val="a3"/>
        <w:ind w:leftChars="0" w:left="420"/>
      </w:pPr>
      <w:r>
        <w:rPr>
          <w:rFonts w:hint="eastAsia"/>
        </w:rPr>
        <w:t xml:space="preserve">　このように、「一」と瓶が異なるとしても、「一」があるとは言えない。同一であるとしても、別異であるとしても、「一」はあり得ない。</w:t>
      </w:r>
      <w:r w:rsidR="004A06D9">
        <w:rPr>
          <w:rFonts w:hint="eastAsia"/>
        </w:rPr>
        <w:t>あり得ないのに、どうしてそれがあるように言うのかといえば、</w:t>
      </w:r>
      <w:r w:rsidR="0093320B">
        <w:rPr>
          <w:rFonts w:hint="eastAsia"/>
        </w:rPr>
        <w:t>ただ、仏弟子は世間の言い方に倣って、「一」と言うだ</w:t>
      </w:r>
      <w:r w:rsidR="00596E9B">
        <w:rPr>
          <w:rFonts w:hint="eastAsia"/>
        </w:rPr>
        <w:t>けだ</w:t>
      </w:r>
      <w:r w:rsidR="0093320B">
        <w:rPr>
          <w:rFonts w:hint="eastAsia"/>
        </w:rPr>
        <w:t>。</w:t>
      </w:r>
      <w:r w:rsidR="00C97BA5">
        <w:rPr>
          <w:rFonts w:hint="eastAsia"/>
        </w:rPr>
        <w:t>実際には、数が存在するとは思わずに、言葉の上ではそう言うのだ。それゆえに、仏の教えの中で、「一人」、「一人の師匠」、「一時」と言うとしても、誤った考え方に陥っているわけではない。</w:t>
      </w:r>
    </w:p>
    <w:p w:rsidR="00C97BA5" w:rsidRDefault="00C97BA5" w:rsidP="00C7609C">
      <w:pPr>
        <w:pStyle w:val="a3"/>
        <w:ind w:leftChars="0" w:left="420"/>
      </w:pPr>
      <w:r>
        <w:rPr>
          <w:rFonts w:hint="eastAsia"/>
        </w:rPr>
        <w:t xml:space="preserve">　以上で、簡略に「一」を説き終わる。</w:t>
      </w:r>
    </w:p>
    <w:p w:rsidR="00F00F78" w:rsidRDefault="00F00F78" w:rsidP="00C7609C">
      <w:pPr>
        <w:pStyle w:val="a3"/>
        <w:ind w:leftChars="0" w:left="420"/>
      </w:pPr>
      <w:r>
        <w:rPr>
          <w:rFonts w:hint="eastAsia"/>
        </w:rPr>
        <w:t xml:space="preserve">　</w:t>
      </w:r>
      <w:r w:rsidR="009A475F">
        <w:rPr>
          <w:rFonts w:hint="eastAsia"/>
        </w:rPr>
        <w:t>次に、「時」について説明しよう。</w:t>
      </w:r>
    </w:p>
    <w:p w:rsidR="00137E67" w:rsidRDefault="00137E67" w:rsidP="00EB2544">
      <w:pPr>
        <w:pStyle w:val="a3"/>
        <w:numPr>
          <w:ilvl w:val="0"/>
          <w:numId w:val="4"/>
        </w:numPr>
        <w:ind w:leftChars="0"/>
      </w:pPr>
      <w:r>
        <w:rPr>
          <w:rFonts w:hint="eastAsia"/>
        </w:rPr>
        <w:t>インドでは、「時」という言葉には二つの意味がある。一つ目は</w:t>
      </w:r>
      <w:r w:rsidR="00EB2544" w:rsidRPr="00EB2544">
        <w:rPr>
          <w:rFonts w:hint="eastAsia"/>
        </w:rPr>
        <w:t>迦羅</w:t>
      </w:r>
      <w:r w:rsidR="00EB2544">
        <w:rPr>
          <w:rFonts w:hint="eastAsia"/>
        </w:rPr>
        <w:t>（カーラ）</w:t>
      </w:r>
      <w:r>
        <w:rPr>
          <w:rFonts w:hint="eastAsia"/>
        </w:rPr>
        <w:t>であり、二つ目は</w:t>
      </w:r>
      <w:r w:rsidR="00EB2544" w:rsidRPr="00EB2544">
        <w:rPr>
          <w:rFonts w:hint="eastAsia"/>
        </w:rPr>
        <w:t>三摩耶</w:t>
      </w:r>
      <w:r w:rsidR="00EB2544">
        <w:rPr>
          <w:rFonts w:hint="eastAsia"/>
        </w:rPr>
        <w:t>（サマヤ）</w:t>
      </w:r>
      <w:r>
        <w:rPr>
          <w:rFonts w:hint="eastAsia"/>
        </w:rPr>
        <w:t>である。</w:t>
      </w:r>
      <w:r w:rsidR="00600CEE">
        <w:rPr>
          <w:rFonts w:hint="eastAsia"/>
        </w:rPr>
        <w:t>仏はどうして、</w:t>
      </w:r>
      <w:r w:rsidR="00EB2544" w:rsidRPr="00EB2544">
        <w:rPr>
          <w:rFonts w:hint="eastAsia"/>
        </w:rPr>
        <w:t>迦羅</w:t>
      </w:r>
      <w:r w:rsidR="00600CEE">
        <w:rPr>
          <w:rFonts w:hint="eastAsia"/>
        </w:rPr>
        <w:t>と言わずに</w:t>
      </w:r>
      <w:r w:rsidR="00EB2544" w:rsidRPr="00EB2544">
        <w:rPr>
          <w:rFonts w:hint="eastAsia"/>
        </w:rPr>
        <w:t>三摩耶</w:t>
      </w:r>
      <w:r w:rsidR="00600CEE">
        <w:rPr>
          <w:rFonts w:hint="eastAsia"/>
        </w:rPr>
        <w:t>と言うのか。</w:t>
      </w:r>
    </w:p>
    <w:p w:rsidR="00600CEE" w:rsidRDefault="00EB2544" w:rsidP="00600CEE">
      <w:pPr>
        <w:pStyle w:val="a3"/>
        <w:numPr>
          <w:ilvl w:val="0"/>
          <w:numId w:val="2"/>
        </w:numPr>
        <w:ind w:leftChars="0"/>
      </w:pPr>
      <w:r>
        <w:rPr>
          <w:rFonts w:hint="eastAsia"/>
        </w:rPr>
        <w:t>もし、</w:t>
      </w:r>
      <w:r w:rsidRPr="00EB2544">
        <w:rPr>
          <w:rFonts w:hint="eastAsia"/>
        </w:rPr>
        <w:t>迦羅</w:t>
      </w:r>
      <w:r>
        <w:rPr>
          <w:rFonts w:hint="eastAsia"/>
        </w:rPr>
        <w:t>と言えば、疑いが生じるだろう。</w:t>
      </w:r>
    </w:p>
    <w:p w:rsidR="00EB2544" w:rsidRDefault="00EB2544" w:rsidP="00EB2544">
      <w:pPr>
        <w:pStyle w:val="a3"/>
        <w:numPr>
          <w:ilvl w:val="0"/>
          <w:numId w:val="4"/>
        </w:numPr>
        <w:ind w:leftChars="0"/>
      </w:pPr>
      <w:r>
        <w:rPr>
          <w:rFonts w:hint="eastAsia"/>
        </w:rPr>
        <w:t>簡単のために</w:t>
      </w:r>
      <w:r w:rsidRPr="00EB2544">
        <w:rPr>
          <w:rFonts w:hint="eastAsia"/>
        </w:rPr>
        <w:t>迦羅</w:t>
      </w:r>
      <w:r>
        <w:rPr>
          <w:rFonts w:hint="eastAsia"/>
        </w:rPr>
        <w:t>と言うべきだ。</w:t>
      </w:r>
      <w:r w:rsidRPr="00EB2544">
        <w:rPr>
          <w:rFonts w:hint="eastAsia"/>
        </w:rPr>
        <w:t>迦羅</w:t>
      </w:r>
      <w:r>
        <w:rPr>
          <w:rFonts w:hint="eastAsia"/>
        </w:rPr>
        <w:t>は</w:t>
      </w:r>
      <w:r w:rsidR="00532827">
        <w:rPr>
          <w:rFonts w:hint="eastAsia"/>
        </w:rPr>
        <w:t>二文字、</w:t>
      </w:r>
      <w:r w:rsidR="00532827" w:rsidRPr="00EB2544">
        <w:rPr>
          <w:rFonts w:hint="eastAsia"/>
        </w:rPr>
        <w:t>三摩耶</w:t>
      </w:r>
      <w:r w:rsidR="00532827">
        <w:rPr>
          <w:rFonts w:hint="eastAsia"/>
        </w:rPr>
        <w:t>は三文字である</w:t>
      </w:r>
      <w:r w:rsidR="007F765F">
        <w:rPr>
          <w:rFonts w:hint="eastAsia"/>
        </w:rPr>
        <w:t>。言葉は短いほうがいい。</w:t>
      </w:r>
    </w:p>
    <w:p w:rsidR="00E737CB" w:rsidRDefault="00623396" w:rsidP="007F765F">
      <w:pPr>
        <w:pStyle w:val="a3"/>
        <w:numPr>
          <w:ilvl w:val="0"/>
          <w:numId w:val="2"/>
        </w:numPr>
        <w:ind w:leftChars="0"/>
      </w:pPr>
      <w:r>
        <w:rPr>
          <w:rFonts w:hint="eastAsia"/>
        </w:rPr>
        <w:t>邪見を除くために、</w:t>
      </w:r>
      <w:r w:rsidRPr="00EB2544">
        <w:rPr>
          <w:rFonts w:hint="eastAsia"/>
        </w:rPr>
        <w:t>三摩耶</w:t>
      </w:r>
      <w:r>
        <w:rPr>
          <w:rFonts w:hint="eastAsia"/>
        </w:rPr>
        <w:t>と言い、</w:t>
      </w:r>
      <w:r w:rsidRPr="00EB2544">
        <w:rPr>
          <w:rFonts w:hint="eastAsia"/>
        </w:rPr>
        <w:t>迦羅</w:t>
      </w:r>
      <w:r>
        <w:rPr>
          <w:rFonts w:hint="eastAsia"/>
        </w:rPr>
        <w:t>とは言わない。</w:t>
      </w:r>
    </w:p>
    <w:p w:rsidR="007F765F" w:rsidRPr="00F050F1" w:rsidRDefault="00623396" w:rsidP="00E737CB">
      <w:pPr>
        <w:pStyle w:val="a3"/>
        <w:numPr>
          <w:ilvl w:val="0"/>
          <w:numId w:val="4"/>
        </w:numPr>
        <w:ind w:leftChars="0"/>
      </w:pPr>
      <w:r>
        <w:rPr>
          <w:rFonts w:hint="eastAsia"/>
        </w:rPr>
        <w:t>ある人が言った、</w:t>
      </w:r>
      <w:r w:rsidR="001B3423">
        <w:rPr>
          <w:rFonts w:hint="eastAsia"/>
        </w:rPr>
        <w:t>「天地全ての</w:t>
      </w:r>
      <w:r w:rsidR="008E5C3A">
        <w:rPr>
          <w:rFonts w:hint="eastAsia"/>
        </w:rPr>
        <w:t>良いもの、悪いもの</w:t>
      </w:r>
      <w:r w:rsidR="001B3423">
        <w:rPr>
          <w:rFonts w:hint="eastAsia"/>
        </w:rPr>
        <w:t>は、みな時を原因とする」と。『時経』</w:t>
      </w:r>
      <w:r w:rsidR="00112F87">
        <w:rPr>
          <w:rFonts w:hint="eastAsia"/>
        </w:rPr>
        <w:t>（インド古代哲学の一派、時論派の経典）</w:t>
      </w:r>
      <w:r w:rsidR="001B3423">
        <w:rPr>
          <w:rFonts w:hint="eastAsia"/>
        </w:rPr>
        <w:t>には次のようにある、</w:t>
      </w:r>
    </w:p>
    <w:p w:rsidR="00727F7B" w:rsidRDefault="001B3423" w:rsidP="001227FB">
      <w:pPr>
        <w:pStyle w:val="a3"/>
        <w:ind w:leftChars="300" w:left="630"/>
      </w:pPr>
      <w:r>
        <w:rPr>
          <w:rFonts w:hint="eastAsia"/>
        </w:rPr>
        <w:t>『</w:t>
      </w:r>
      <w:r w:rsidR="00727F7B">
        <w:rPr>
          <w:rFonts w:hint="eastAsia"/>
        </w:rPr>
        <w:t>時が来て衆生は成熟する、時が至れば催促される。時は人を覚悟させる。これゆえ、時を原因とする。</w:t>
      </w:r>
    </w:p>
    <w:p w:rsidR="000D0642" w:rsidRPr="001B3423" w:rsidRDefault="00727F7B" w:rsidP="001227FB">
      <w:pPr>
        <w:pStyle w:val="a3"/>
        <w:ind w:leftChars="300" w:left="630"/>
      </w:pPr>
      <w:r>
        <w:rPr>
          <w:rFonts w:hint="eastAsia"/>
        </w:rPr>
        <w:lastRenderedPageBreak/>
        <w:t>世界は車輪のようである。時が移れば車輪は回る。人もまた車輪のようである。上ったり下ったり</w:t>
      </w:r>
      <w:r w:rsidR="001B3423">
        <w:rPr>
          <w:rFonts w:hint="eastAsia"/>
        </w:rPr>
        <w:t>』</w:t>
      </w:r>
      <w:r w:rsidR="001227FB">
        <w:rPr>
          <w:rFonts w:hint="eastAsia"/>
        </w:rPr>
        <w:t>。</w:t>
      </w:r>
    </w:p>
    <w:p w:rsidR="000D0642" w:rsidRDefault="00E737CB" w:rsidP="00667DCD">
      <w:pPr>
        <w:pStyle w:val="a3"/>
        <w:ind w:leftChars="0" w:left="420" w:firstLineChars="100" w:firstLine="210"/>
      </w:pPr>
      <w:r>
        <w:rPr>
          <w:rFonts w:hint="eastAsia"/>
        </w:rPr>
        <w:t>さらに、</w:t>
      </w:r>
      <w:r w:rsidR="001227FB">
        <w:rPr>
          <w:rFonts w:hint="eastAsia"/>
        </w:rPr>
        <w:t>ある人は言う、「天地全ての</w:t>
      </w:r>
      <w:r w:rsidR="00E2252A">
        <w:rPr>
          <w:rFonts w:hint="eastAsia"/>
        </w:rPr>
        <w:t>良</w:t>
      </w:r>
      <w:r w:rsidR="001227FB">
        <w:rPr>
          <w:rFonts w:hint="eastAsia"/>
        </w:rPr>
        <w:t>いもの、</w:t>
      </w:r>
      <w:r w:rsidR="00E2252A">
        <w:rPr>
          <w:rFonts w:hint="eastAsia"/>
        </w:rPr>
        <w:t>悪い</w:t>
      </w:r>
      <w:r w:rsidR="001227FB">
        <w:rPr>
          <w:rFonts w:hint="eastAsia"/>
        </w:rPr>
        <w:t>ものは、時が作ったものではな</w:t>
      </w:r>
      <w:r w:rsidR="00003701">
        <w:rPr>
          <w:rFonts w:hint="eastAsia"/>
        </w:rPr>
        <w:t>く</w:t>
      </w:r>
      <w:r w:rsidR="001227FB">
        <w:rPr>
          <w:rFonts w:hint="eastAsia"/>
        </w:rPr>
        <w:t>、時はこれを変化させない。</w:t>
      </w:r>
      <w:r w:rsidR="00F7628D">
        <w:rPr>
          <w:rFonts w:hint="eastAsia"/>
        </w:rPr>
        <w:t>そ</w:t>
      </w:r>
      <w:r w:rsidR="00517BE1">
        <w:rPr>
          <w:rFonts w:hint="eastAsia"/>
        </w:rPr>
        <w:t>れらのもの</w:t>
      </w:r>
      <w:r w:rsidR="00F7628D">
        <w:rPr>
          <w:rFonts w:hint="eastAsia"/>
        </w:rPr>
        <w:t>の直接の原因は</w:t>
      </w:r>
      <w:r w:rsidR="00003701">
        <w:rPr>
          <w:rFonts w:hint="eastAsia"/>
        </w:rPr>
        <w:t>時ではない。</w:t>
      </w:r>
      <w:r w:rsidR="00F7628D">
        <w:rPr>
          <w:rFonts w:hint="eastAsia"/>
        </w:rPr>
        <w:t>時は微細であり、見ることも知ることもできない。</w:t>
      </w:r>
      <w:r w:rsidR="004433FC">
        <w:rPr>
          <w:rFonts w:hint="eastAsia"/>
        </w:rPr>
        <w:t>結果として花や果実が実ることから、時の存在を知るだけである。去年、今年、遠い過去、近い過去、遅い、速いなどの現象から、時の</w:t>
      </w:r>
      <w:r w:rsidR="00204CF3">
        <w:rPr>
          <w:rFonts w:hint="eastAsia"/>
        </w:rPr>
        <w:t>性質</w:t>
      </w:r>
      <w:r w:rsidR="004433FC">
        <w:rPr>
          <w:rFonts w:hint="eastAsia"/>
        </w:rPr>
        <w:t>を知る。</w:t>
      </w:r>
      <w:r w:rsidR="0051238A">
        <w:rPr>
          <w:rFonts w:hint="eastAsia"/>
        </w:rPr>
        <w:t>時を見ることはできないが、知ることはできる。結果があることから、原因があると結論できる理由は、時が存在するからであ</w:t>
      </w:r>
      <w:r w:rsidR="00461BC6">
        <w:rPr>
          <w:rFonts w:hint="eastAsia"/>
        </w:rPr>
        <w:t>る。時</w:t>
      </w:r>
      <w:r w:rsidR="00055822">
        <w:rPr>
          <w:rFonts w:hint="eastAsia"/>
        </w:rPr>
        <w:t>のあり方が変わることはないから</w:t>
      </w:r>
      <w:r w:rsidR="00461BC6">
        <w:rPr>
          <w:rFonts w:hint="eastAsia"/>
        </w:rPr>
        <w:t>、時は</w:t>
      </w:r>
      <w:r w:rsidR="003876AB">
        <w:rPr>
          <w:rFonts w:hint="eastAsia"/>
        </w:rPr>
        <w:t>変化しない</w:t>
      </w:r>
      <w:r w:rsidR="001227FB">
        <w:rPr>
          <w:rFonts w:hint="eastAsia"/>
        </w:rPr>
        <w:t>」</w:t>
      </w:r>
      <w:r w:rsidR="00461BC6">
        <w:rPr>
          <w:rFonts w:hint="eastAsia"/>
        </w:rPr>
        <w:t>と。</w:t>
      </w:r>
    </w:p>
    <w:p w:rsidR="00461BC6" w:rsidRDefault="00025B83" w:rsidP="00461BC6">
      <w:pPr>
        <w:pStyle w:val="a3"/>
        <w:numPr>
          <w:ilvl w:val="0"/>
          <w:numId w:val="2"/>
        </w:numPr>
        <w:ind w:leftChars="0"/>
      </w:pPr>
      <w:r>
        <w:rPr>
          <w:rFonts w:hint="eastAsia"/>
        </w:rPr>
        <w:t>泥の玉が現在の時であり、土くれが過去の時であり、瓶が未来の時である。</w:t>
      </w:r>
      <w:r w:rsidR="003876AB">
        <w:rPr>
          <w:rFonts w:hint="eastAsia"/>
        </w:rPr>
        <w:t>時が</w:t>
      </w:r>
      <w:r w:rsidR="00144B62">
        <w:rPr>
          <w:rFonts w:hint="eastAsia"/>
        </w:rPr>
        <w:t>変化しないならば、過去の時が未来の時となることも無いだろう。</w:t>
      </w:r>
      <w:r w:rsidR="004D7EF8">
        <w:rPr>
          <w:rFonts w:hint="eastAsia"/>
        </w:rPr>
        <w:t>あなたの経典によれば、時は一つのものである。だから、過去の時が未来の時になることはないし、現在の時になることもない。過去の時の中に未来の時があると考えるなら、誤りになるだろう。だから、未来の時もなく、現在の時もない。</w:t>
      </w:r>
    </w:p>
    <w:p w:rsidR="001E73FA" w:rsidRDefault="00990CEF" w:rsidP="001E73FA">
      <w:pPr>
        <w:pStyle w:val="a3"/>
        <w:numPr>
          <w:ilvl w:val="0"/>
          <w:numId w:val="4"/>
        </w:numPr>
        <w:ind w:leftChars="0"/>
      </w:pPr>
      <w:r>
        <w:rPr>
          <w:rFonts w:hint="eastAsia"/>
        </w:rPr>
        <w:t>あなたは、過去の土くれの時があることを認める。もし過去の時があれば、必ず未来の時もあるだろう。したがって、時は存在する。</w:t>
      </w:r>
    </w:p>
    <w:p w:rsidR="00990CEF" w:rsidRDefault="007E196E" w:rsidP="007E196E">
      <w:pPr>
        <w:pStyle w:val="a3"/>
        <w:numPr>
          <w:ilvl w:val="0"/>
          <w:numId w:val="2"/>
        </w:numPr>
        <w:ind w:leftChars="0"/>
      </w:pPr>
      <w:r>
        <w:rPr>
          <w:rFonts w:hint="eastAsia"/>
        </w:rPr>
        <w:t>あなたは私の主張を理解していない。未来の時は瓶、過去の時は土くれである。未来の時は過去の時にはならない。未来の時の中には、未来の時がある。どうしてそれを過去の時と</w:t>
      </w:r>
      <w:r w:rsidR="00003701">
        <w:rPr>
          <w:rFonts w:hint="eastAsia"/>
        </w:rPr>
        <w:t>い</w:t>
      </w:r>
      <w:r>
        <w:rPr>
          <w:rFonts w:hint="eastAsia"/>
        </w:rPr>
        <w:t>えようか。それゆえ、過去の時も無い。</w:t>
      </w:r>
    </w:p>
    <w:p w:rsidR="00C5423E" w:rsidRDefault="00C5423E" w:rsidP="00C5423E">
      <w:pPr>
        <w:pStyle w:val="a3"/>
        <w:numPr>
          <w:ilvl w:val="0"/>
          <w:numId w:val="4"/>
        </w:numPr>
        <w:ind w:leftChars="0"/>
      </w:pPr>
      <w:r>
        <w:rPr>
          <w:rFonts w:hint="eastAsia"/>
        </w:rPr>
        <w:t>どうして時がないのか。時は必ずある。現在には現在の本質があり、過去には過去の本質があり、未来には未来の本質がある。</w:t>
      </w:r>
    </w:p>
    <w:p w:rsidR="00C5423E" w:rsidRDefault="005234DF" w:rsidP="00C5423E">
      <w:pPr>
        <w:pStyle w:val="a3"/>
        <w:numPr>
          <w:ilvl w:val="0"/>
          <w:numId w:val="2"/>
        </w:numPr>
        <w:ind w:leftChars="0"/>
      </w:pPr>
      <w:r>
        <w:rPr>
          <w:rFonts w:hint="eastAsia"/>
        </w:rPr>
        <w:t>もし、過去・現在・未来の三世にそれぞれその本質があるとするなら、すべてが現在の時になってしまい、過去・未来の時は無くなる。もし、未来があるのに未来と呼ばなければ、現在と呼ぶべきだろう。それゆえ、</w:t>
      </w:r>
      <w:r w:rsidR="00847F8A">
        <w:rPr>
          <w:rFonts w:hint="eastAsia"/>
        </w:rPr>
        <w:t>これは正しくない。</w:t>
      </w:r>
    </w:p>
    <w:p w:rsidR="00847F8A" w:rsidRDefault="00847F8A" w:rsidP="00847F8A">
      <w:pPr>
        <w:pStyle w:val="a3"/>
        <w:numPr>
          <w:ilvl w:val="0"/>
          <w:numId w:val="4"/>
        </w:numPr>
        <w:ind w:leftChars="0"/>
      </w:pPr>
      <w:r>
        <w:rPr>
          <w:rFonts w:hint="eastAsia"/>
        </w:rPr>
        <w:t>過去の時と未来の時は、現在の中で行われるわけではない。</w:t>
      </w:r>
      <w:r w:rsidR="0002238D">
        <w:rPr>
          <w:rFonts w:hint="eastAsia"/>
        </w:rPr>
        <w:t>過去の時は過去の中で行われ、未来の時は未来の中で行われる。それゆえ、それぞれの時にそれぞれの時がある。</w:t>
      </w:r>
    </w:p>
    <w:p w:rsidR="00D072AE" w:rsidRDefault="007E3831" w:rsidP="0002238D">
      <w:pPr>
        <w:pStyle w:val="a3"/>
        <w:numPr>
          <w:ilvl w:val="0"/>
          <w:numId w:val="2"/>
        </w:numPr>
        <w:ind w:leftChars="0"/>
      </w:pPr>
      <w:r>
        <w:rPr>
          <w:rFonts w:hint="eastAsia"/>
        </w:rPr>
        <w:t>もし過去が過ぎ去るならば、それは過去ではなくなる。もし過去が過ぎ去らないならば、それは過去とは言えない。</w:t>
      </w:r>
      <w:r w:rsidR="00E2252A">
        <w:rPr>
          <w:rFonts w:hint="eastAsia"/>
        </w:rPr>
        <w:t>過去の性質を捨てることになるから。未来についても同様である。それゆえ、時は存在しない。</w:t>
      </w:r>
      <w:r w:rsidR="003E4214">
        <w:rPr>
          <w:rFonts w:hint="eastAsia"/>
        </w:rPr>
        <w:t>存在しない時が、</w:t>
      </w:r>
      <w:r w:rsidR="00E2252A">
        <w:rPr>
          <w:rFonts w:hint="eastAsia"/>
        </w:rPr>
        <w:t>どうして天地</w:t>
      </w:r>
      <w:r w:rsidR="00AE5394">
        <w:rPr>
          <w:rFonts w:hint="eastAsia"/>
        </w:rPr>
        <w:t>の良いもの、悪いものや、花や果実などの諸物を作り出せるだろうか。</w:t>
      </w:r>
      <w:r w:rsidR="00816A44">
        <w:rPr>
          <w:rFonts w:hint="eastAsia"/>
        </w:rPr>
        <w:t>これらのような、誤った考えを除くために、</w:t>
      </w:r>
      <w:r w:rsidR="00816A44" w:rsidRPr="00EB2544">
        <w:rPr>
          <w:rFonts w:hint="eastAsia"/>
        </w:rPr>
        <w:t>迦羅</w:t>
      </w:r>
      <w:r w:rsidR="00816A44">
        <w:rPr>
          <w:rFonts w:hint="eastAsia"/>
        </w:rPr>
        <w:t>ではなく、</w:t>
      </w:r>
      <w:r w:rsidR="00816A44" w:rsidRPr="00EB2544">
        <w:rPr>
          <w:rFonts w:hint="eastAsia"/>
        </w:rPr>
        <w:t>三摩耶</w:t>
      </w:r>
      <w:r w:rsidR="00816A44">
        <w:rPr>
          <w:rFonts w:hint="eastAsia"/>
        </w:rPr>
        <w:t>と言うのだ。</w:t>
      </w:r>
      <w:r w:rsidR="00AF5A00">
        <w:rPr>
          <w:rFonts w:hint="eastAsia"/>
        </w:rPr>
        <w:t>あらゆる事象が生成・消滅するのを見て、仮に時と名付けるだけである。他に時はない。</w:t>
      </w:r>
    </w:p>
    <w:p w:rsidR="0002238D" w:rsidRPr="0051238A" w:rsidRDefault="00402BFD" w:rsidP="00D072AE">
      <w:pPr>
        <w:pStyle w:val="a3"/>
        <w:ind w:leftChars="0" w:left="420" w:firstLineChars="100" w:firstLine="210"/>
      </w:pPr>
      <w:r>
        <w:rPr>
          <w:rFonts w:hint="eastAsia"/>
        </w:rPr>
        <w:t>方向、時間、離れる、合わさる、同じ、異なる、長い、短いなどの名前に、人の心は囚われ、それを実在とみなす。</w:t>
      </w:r>
      <w:r w:rsidR="00F40FB3">
        <w:rPr>
          <w:rFonts w:hint="eastAsia"/>
        </w:rPr>
        <w:t>このような理由で、世界の名前や言葉の誤りを取り除く。</w:t>
      </w:r>
    </w:p>
    <w:p w:rsidR="00410D8D" w:rsidRDefault="00551C8D" w:rsidP="00551C8D">
      <w:pPr>
        <w:pStyle w:val="a3"/>
        <w:numPr>
          <w:ilvl w:val="0"/>
          <w:numId w:val="4"/>
        </w:numPr>
        <w:ind w:leftChars="0"/>
      </w:pPr>
      <w:r>
        <w:rPr>
          <w:rFonts w:hint="eastAsia"/>
        </w:rPr>
        <w:lastRenderedPageBreak/>
        <w:t>時がなければ、どうして時食</w:t>
      </w:r>
      <w:r w:rsidR="002F29D7">
        <w:rPr>
          <w:rFonts w:hint="eastAsia"/>
        </w:rPr>
        <w:t>（定められた時間通りに食事をとること）を許し、非時食を禁ずるのか。</w:t>
      </w:r>
    </w:p>
    <w:p w:rsidR="002F29D7" w:rsidRPr="00F40FB3" w:rsidRDefault="002F29D7" w:rsidP="002F29D7">
      <w:pPr>
        <w:pStyle w:val="a3"/>
        <w:numPr>
          <w:ilvl w:val="0"/>
          <w:numId w:val="2"/>
        </w:numPr>
        <w:ind w:leftChars="0"/>
      </w:pPr>
      <w:r>
        <w:rPr>
          <w:rFonts w:hint="eastAsia"/>
        </w:rPr>
        <w:t>私は、すでに世界の名前のあり方について説明した。</w:t>
      </w:r>
      <w:r w:rsidR="000E405A">
        <w:rPr>
          <w:rFonts w:hint="eastAsia"/>
        </w:rPr>
        <w:t>時があるというのは、真実ではない。あなたは非難するべきではない。また、律蔵の結戒の法は、世界</w:t>
      </w:r>
      <w:r w:rsidR="0011077D">
        <w:rPr>
          <w:rFonts w:hint="eastAsia"/>
        </w:rPr>
        <w:t>悉檀</w:t>
      </w:r>
      <w:r w:rsidR="000E405A">
        <w:rPr>
          <w:rFonts w:hint="eastAsia"/>
        </w:rPr>
        <w:t>の中の真実であり、</w:t>
      </w:r>
      <w:r w:rsidR="0011077D">
        <w:rPr>
          <w:rFonts w:hint="eastAsia"/>
        </w:rPr>
        <w:t>第一義悉檀の真実</w:t>
      </w:r>
      <w:r w:rsidR="000E405A">
        <w:rPr>
          <w:rFonts w:hint="eastAsia"/>
        </w:rPr>
        <w:t>ではない。</w:t>
      </w:r>
      <w:r w:rsidR="00634D61">
        <w:rPr>
          <w:rFonts w:hint="eastAsia"/>
        </w:rPr>
        <w:t>自我が実際には存在</w:t>
      </w:r>
      <w:r w:rsidR="003152E2">
        <w:rPr>
          <w:rFonts w:hint="eastAsia"/>
        </w:rPr>
        <w:t>しないために、また、多くの人が非難するために、仏の教えを守って永く伝えるために、弟子の礼儀作法を定めるために、仏世尊は戒律を定めた。この中</w:t>
      </w:r>
      <w:r w:rsidR="002B5681">
        <w:rPr>
          <w:rFonts w:hint="eastAsia"/>
        </w:rPr>
        <w:t>に、どんな実在があり、どんな名前があり、何が相応じて生じ、何が相応じて生ぜず、何がそのとおりのそのものであり、何がそのとおりのそのものでないのか、を求めるべきではない。</w:t>
      </w:r>
    </w:p>
    <w:p w:rsidR="00410D8D" w:rsidRPr="002B5681" w:rsidRDefault="00D13B76" w:rsidP="00D13B76">
      <w:pPr>
        <w:pStyle w:val="a3"/>
        <w:numPr>
          <w:ilvl w:val="0"/>
          <w:numId w:val="4"/>
        </w:numPr>
        <w:ind w:leftChars="0"/>
      </w:pPr>
      <w:r>
        <w:rPr>
          <w:rFonts w:hint="eastAsia"/>
        </w:rPr>
        <w:t>もし、時食、時薬、時衣でなければ、どうして</w:t>
      </w:r>
      <w:r w:rsidRPr="00EB2544">
        <w:rPr>
          <w:rFonts w:hint="eastAsia"/>
        </w:rPr>
        <w:t>三摩耶</w:t>
      </w:r>
      <w:r>
        <w:rPr>
          <w:rFonts w:hint="eastAsia"/>
        </w:rPr>
        <w:t>と言って、</w:t>
      </w:r>
      <w:r w:rsidRPr="00EB2544">
        <w:rPr>
          <w:rFonts w:hint="eastAsia"/>
        </w:rPr>
        <w:t>迦羅</w:t>
      </w:r>
      <w:r>
        <w:rPr>
          <w:rFonts w:hint="eastAsia"/>
        </w:rPr>
        <w:t>と言わないのか。</w:t>
      </w:r>
    </w:p>
    <w:p w:rsidR="00410D8D" w:rsidRDefault="00D13B76" w:rsidP="00D13B76">
      <w:pPr>
        <w:pStyle w:val="a3"/>
        <w:numPr>
          <w:ilvl w:val="0"/>
          <w:numId w:val="2"/>
        </w:numPr>
        <w:ind w:leftChars="0"/>
      </w:pPr>
      <w:r>
        <w:rPr>
          <w:rFonts w:hint="eastAsia"/>
        </w:rPr>
        <w:t>これは律蔵で説くことであって、白衣（在家）は聞くことができない。</w:t>
      </w:r>
      <w:r w:rsidR="00E47E0B">
        <w:rPr>
          <w:rFonts w:hint="eastAsia"/>
        </w:rPr>
        <w:t>外道がどうしてこれを聞き、邪見を生じる</w:t>
      </w:r>
      <w:r w:rsidR="00AC56F1">
        <w:rPr>
          <w:rFonts w:hint="eastAsia"/>
        </w:rPr>
        <w:t>ことがある</w:t>
      </w:r>
      <w:r w:rsidR="00E47E0B">
        <w:rPr>
          <w:rFonts w:hint="eastAsia"/>
        </w:rPr>
        <w:t>だろうか。他の経は誰でも聞くことができる。それで、</w:t>
      </w:r>
      <w:r w:rsidR="00E47E0B" w:rsidRPr="00EB2544">
        <w:rPr>
          <w:rFonts w:hint="eastAsia"/>
        </w:rPr>
        <w:t>三摩耶</w:t>
      </w:r>
      <w:r w:rsidR="00E47E0B">
        <w:rPr>
          <w:rFonts w:hint="eastAsia"/>
        </w:rPr>
        <w:t>を説いて、邪見を抱かないようにさせる。</w:t>
      </w:r>
      <w:r w:rsidR="00E47E0B" w:rsidRPr="00EB2544">
        <w:rPr>
          <w:rFonts w:hint="eastAsia"/>
        </w:rPr>
        <w:t>三摩耶</w:t>
      </w:r>
      <w:r w:rsidR="00E47E0B">
        <w:rPr>
          <w:rFonts w:hint="eastAsia"/>
        </w:rPr>
        <w:t>は仮の名前であり、時も仮の名前である。また、仏の教えでは、</w:t>
      </w:r>
      <w:r w:rsidR="00E47E0B" w:rsidRPr="00EB2544">
        <w:rPr>
          <w:rFonts w:hint="eastAsia"/>
        </w:rPr>
        <w:t>三摩耶</w:t>
      </w:r>
      <w:r w:rsidR="00E47E0B">
        <w:rPr>
          <w:rFonts w:hint="eastAsia"/>
        </w:rPr>
        <w:t>と言うことが多く、</w:t>
      </w:r>
      <w:r w:rsidR="00E47E0B" w:rsidRPr="00EB2544">
        <w:rPr>
          <w:rFonts w:hint="eastAsia"/>
        </w:rPr>
        <w:t>迦羅</w:t>
      </w:r>
      <w:r w:rsidR="00E47E0B">
        <w:rPr>
          <w:rFonts w:hint="eastAsia"/>
        </w:rPr>
        <w:t>と言うことは少ない。少ないから非難すべきではない。</w:t>
      </w:r>
    </w:p>
    <w:p w:rsidR="001D5274" w:rsidRPr="00E47E0B" w:rsidRDefault="00E47E0B" w:rsidP="001D5274">
      <w:pPr>
        <w:pStyle w:val="a3"/>
        <w:ind w:leftChars="0" w:left="420"/>
      </w:pPr>
      <w:r>
        <w:rPr>
          <w:rFonts w:hint="eastAsia"/>
        </w:rPr>
        <w:t xml:space="preserve">　以上で「</w:t>
      </w:r>
      <w:r w:rsidR="007A35F5">
        <w:rPr>
          <w:rFonts w:hint="eastAsia"/>
        </w:rPr>
        <w:t>如是我聞一時</w:t>
      </w:r>
      <w:r>
        <w:rPr>
          <w:rFonts w:hint="eastAsia"/>
        </w:rPr>
        <w:t>」の五</w:t>
      </w:r>
      <w:r w:rsidR="00DD1E26">
        <w:rPr>
          <w:rFonts w:hint="eastAsia"/>
        </w:rPr>
        <w:t>語</w:t>
      </w:r>
      <w:r>
        <w:rPr>
          <w:rFonts w:hint="eastAsia"/>
        </w:rPr>
        <w:t>について、それぞれの意味を簡単に説き終わった。</w:t>
      </w:r>
    </w:p>
    <w:p w:rsidR="00410D8D" w:rsidRPr="001D5274" w:rsidRDefault="00410D8D" w:rsidP="001B6E4A">
      <w:pPr>
        <w:pStyle w:val="a3"/>
        <w:ind w:leftChars="0" w:left="420"/>
      </w:pPr>
    </w:p>
    <w:p w:rsidR="00410D8D" w:rsidRDefault="00410D8D" w:rsidP="001B6E4A">
      <w:pPr>
        <w:pStyle w:val="a3"/>
        <w:ind w:leftChars="0" w:left="420"/>
      </w:pPr>
    </w:p>
    <w:p w:rsidR="00410D8D" w:rsidRDefault="001D5274" w:rsidP="001B6E4A">
      <w:pPr>
        <w:pStyle w:val="a3"/>
        <w:ind w:leftChars="0" w:left="420"/>
      </w:pPr>
      <w:r>
        <w:rPr>
          <w:rFonts w:hint="eastAsia"/>
        </w:rPr>
        <w:t>大智度論巻第一</w:t>
      </w:r>
    </w:p>
    <w:p w:rsidR="000D0642" w:rsidRPr="000D0642" w:rsidRDefault="000D0642" w:rsidP="001B6E4A">
      <w:pPr>
        <w:pStyle w:val="a3"/>
        <w:ind w:leftChars="0" w:left="420"/>
      </w:pPr>
    </w:p>
    <w:p w:rsidR="008C7761" w:rsidRDefault="008C7761" w:rsidP="001B6E4A">
      <w:pPr>
        <w:pStyle w:val="a3"/>
        <w:ind w:leftChars="0" w:left="420"/>
      </w:pPr>
    </w:p>
    <w:p w:rsidR="008C7761" w:rsidRDefault="008C7761" w:rsidP="001B6E4A">
      <w:pPr>
        <w:pStyle w:val="a3"/>
        <w:ind w:leftChars="0" w:left="420"/>
      </w:pPr>
    </w:p>
    <w:p w:rsidR="008C7761" w:rsidRDefault="008C7761" w:rsidP="001B6E4A">
      <w:pPr>
        <w:pStyle w:val="a3"/>
        <w:ind w:leftChars="0" w:left="420"/>
      </w:pPr>
    </w:p>
    <w:sectPr w:rsidR="008C77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4C" w:rsidRDefault="00087D4C" w:rsidP="004F43BD">
      <w:r>
        <w:separator/>
      </w:r>
    </w:p>
  </w:endnote>
  <w:endnote w:type="continuationSeparator" w:id="0">
    <w:p w:rsidR="00087D4C" w:rsidRDefault="00087D4C" w:rsidP="004F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4C" w:rsidRDefault="00087D4C" w:rsidP="004F43BD">
      <w:r>
        <w:separator/>
      </w:r>
    </w:p>
  </w:footnote>
  <w:footnote w:type="continuationSeparator" w:id="0">
    <w:p w:rsidR="00087D4C" w:rsidRDefault="00087D4C" w:rsidP="004F4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911"/>
    <w:multiLevelType w:val="hybridMultilevel"/>
    <w:tmpl w:val="83D4E422"/>
    <w:lvl w:ilvl="0" w:tplc="C1E28F76">
      <w:start w:val="1"/>
      <w:numFmt w:val="bullet"/>
      <w:lvlText w:val="経"/>
      <w:lvlJc w:val="left"/>
      <w:pPr>
        <w:ind w:left="84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CB3030"/>
    <w:multiLevelType w:val="hybridMultilevel"/>
    <w:tmpl w:val="C8BA393C"/>
    <w:lvl w:ilvl="0" w:tplc="C1E28F76">
      <w:start w:val="1"/>
      <w:numFmt w:val="bullet"/>
      <w:lvlText w:val="経"/>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D66A1F"/>
    <w:multiLevelType w:val="hybridMultilevel"/>
    <w:tmpl w:val="D7D2473A"/>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14A6B89"/>
    <w:multiLevelType w:val="hybridMultilevel"/>
    <w:tmpl w:val="797C14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B2A3544"/>
    <w:multiLevelType w:val="hybridMultilevel"/>
    <w:tmpl w:val="4AD89B30"/>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0B04E07"/>
    <w:multiLevelType w:val="hybridMultilevel"/>
    <w:tmpl w:val="DECCCA2E"/>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06"/>
    <w:rsid w:val="00003408"/>
    <w:rsid w:val="00003701"/>
    <w:rsid w:val="00005E9F"/>
    <w:rsid w:val="000126A6"/>
    <w:rsid w:val="0001274E"/>
    <w:rsid w:val="0001676E"/>
    <w:rsid w:val="000205E5"/>
    <w:rsid w:val="0002238D"/>
    <w:rsid w:val="00025B83"/>
    <w:rsid w:val="00043550"/>
    <w:rsid w:val="000445BE"/>
    <w:rsid w:val="00045DEC"/>
    <w:rsid w:val="00051F53"/>
    <w:rsid w:val="00054CD4"/>
    <w:rsid w:val="00055822"/>
    <w:rsid w:val="00060D9F"/>
    <w:rsid w:val="00063408"/>
    <w:rsid w:val="00076F52"/>
    <w:rsid w:val="0008081F"/>
    <w:rsid w:val="00081D18"/>
    <w:rsid w:val="000826A9"/>
    <w:rsid w:val="00083015"/>
    <w:rsid w:val="0008421F"/>
    <w:rsid w:val="00087D4C"/>
    <w:rsid w:val="00093C0F"/>
    <w:rsid w:val="00093FA3"/>
    <w:rsid w:val="00095539"/>
    <w:rsid w:val="00096543"/>
    <w:rsid w:val="000965DF"/>
    <w:rsid w:val="000A030F"/>
    <w:rsid w:val="000A14E4"/>
    <w:rsid w:val="000A702E"/>
    <w:rsid w:val="000B2423"/>
    <w:rsid w:val="000B2D1B"/>
    <w:rsid w:val="000B3AA6"/>
    <w:rsid w:val="000B4887"/>
    <w:rsid w:val="000B6377"/>
    <w:rsid w:val="000C47BD"/>
    <w:rsid w:val="000C4AAB"/>
    <w:rsid w:val="000C60FF"/>
    <w:rsid w:val="000D0642"/>
    <w:rsid w:val="000D3A5B"/>
    <w:rsid w:val="000D6DCC"/>
    <w:rsid w:val="000E114C"/>
    <w:rsid w:val="000E22A7"/>
    <w:rsid w:val="000E405A"/>
    <w:rsid w:val="000E5D2B"/>
    <w:rsid w:val="000F0E3F"/>
    <w:rsid w:val="001008CF"/>
    <w:rsid w:val="0010101A"/>
    <w:rsid w:val="00102EA0"/>
    <w:rsid w:val="00105658"/>
    <w:rsid w:val="00105B90"/>
    <w:rsid w:val="001062EC"/>
    <w:rsid w:val="001106C9"/>
    <w:rsid w:val="0011077D"/>
    <w:rsid w:val="00112D2D"/>
    <w:rsid w:val="00112F87"/>
    <w:rsid w:val="00115EDB"/>
    <w:rsid w:val="001206A9"/>
    <w:rsid w:val="001227FB"/>
    <w:rsid w:val="001258B5"/>
    <w:rsid w:val="00127FC5"/>
    <w:rsid w:val="00137E67"/>
    <w:rsid w:val="00144B62"/>
    <w:rsid w:val="001458FC"/>
    <w:rsid w:val="00147510"/>
    <w:rsid w:val="00147CDF"/>
    <w:rsid w:val="0015011A"/>
    <w:rsid w:val="00153E6E"/>
    <w:rsid w:val="00155D7F"/>
    <w:rsid w:val="0015706F"/>
    <w:rsid w:val="00167661"/>
    <w:rsid w:val="00173382"/>
    <w:rsid w:val="001748A3"/>
    <w:rsid w:val="00175437"/>
    <w:rsid w:val="0017649C"/>
    <w:rsid w:val="00180E79"/>
    <w:rsid w:val="00181A62"/>
    <w:rsid w:val="00187E19"/>
    <w:rsid w:val="00193314"/>
    <w:rsid w:val="00196F8B"/>
    <w:rsid w:val="001A2F95"/>
    <w:rsid w:val="001A61AF"/>
    <w:rsid w:val="001A6410"/>
    <w:rsid w:val="001B052F"/>
    <w:rsid w:val="001B0BF7"/>
    <w:rsid w:val="001B3423"/>
    <w:rsid w:val="001B56D5"/>
    <w:rsid w:val="001B6E4A"/>
    <w:rsid w:val="001C0560"/>
    <w:rsid w:val="001C18C1"/>
    <w:rsid w:val="001C256F"/>
    <w:rsid w:val="001C6111"/>
    <w:rsid w:val="001D2B53"/>
    <w:rsid w:val="001D3314"/>
    <w:rsid w:val="001D5274"/>
    <w:rsid w:val="001D7A53"/>
    <w:rsid w:val="001E73FA"/>
    <w:rsid w:val="001F2DE1"/>
    <w:rsid w:val="001F2F74"/>
    <w:rsid w:val="001F393E"/>
    <w:rsid w:val="001F787F"/>
    <w:rsid w:val="00200203"/>
    <w:rsid w:val="0020306F"/>
    <w:rsid w:val="00204012"/>
    <w:rsid w:val="00204C2D"/>
    <w:rsid w:val="00204CF3"/>
    <w:rsid w:val="00207BE8"/>
    <w:rsid w:val="002140DE"/>
    <w:rsid w:val="00225463"/>
    <w:rsid w:val="002274EA"/>
    <w:rsid w:val="00230CE0"/>
    <w:rsid w:val="0023267C"/>
    <w:rsid w:val="00233BAF"/>
    <w:rsid w:val="002347E4"/>
    <w:rsid w:val="00234A39"/>
    <w:rsid w:val="002366EB"/>
    <w:rsid w:val="002370A6"/>
    <w:rsid w:val="00240729"/>
    <w:rsid w:val="00244E5D"/>
    <w:rsid w:val="00245390"/>
    <w:rsid w:val="00246A5B"/>
    <w:rsid w:val="002470D4"/>
    <w:rsid w:val="00255F2F"/>
    <w:rsid w:val="00255FB0"/>
    <w:rsid w:val="002634BB"/>
    <w:rsid w:val="0027671C"/>
    <w:rsid w:val="00283D35"/>
    <w:rsid w:val="0029299E"/>
    <w:rsid w:val="002929CF"/>
    <w:rsid w:val="00295C9B"/>
    <w:rsid w:val="0029704A"/>
    <w:rsid w:val="002B157F"/>
    <w:rsid w:val="002B3CDE"/>
    <w:rsid w:val="002B5681"/>
    <w:rsid w:val="002C60C0"/>
    <w:rsid w:val="002D2EE9"/>
    <w:rsid w:val="002D3E72"/>
    <w:rsid w:val="002E2248"/>
    <w:rsid w:val="002E5CB2"/>
    <w:rsid w:val="002E65AC"/>
    <w:rsid w:val="002F29D7"/>
    <w:rsid w:val="002F2B3B"/>
    <w:rsid w:val="002F3B79"/>
    <w:rsid w:val="002F50D1"/>
    <w:rsid w:val="002F7730"/>
    <w:rsid w:val="003015B1"/>
    <w:rsid w:val="0030162A"/>
    <w:rsid w:val="003059C9"/>
    <w:rsid w:val="00306FE3"/>
    <w:rsid w:val="0031071C"/>
    <w:rsid w:val="003152E2"/>
    <w:rsid w:val="00320E97"/>
    <w:rsid w:val="00321601"/>
    <w:rsid w:val="003216D8"/>
    <w:rsid w:val="00321C5E"/>
    <w:rsid w:val="0032233D"/>
    <w:rsid w:val="003252D7"/>
    <w:rsid w:val="003257FC"/>
    <w:rsid w:val="0032694A"/>
    <w:rsid w:val="00327A3C"/>
    <w:rsid w:val="00331634"/>
    <w:rsid w:val="00334F95"/>
    <w:rsid w:val="003435B6"/>
    <w:rsid w:val="00351250"/>
    <w:rsid w:val="003617F9"/>
    <w:rsid w:val="003625BE"/>
    <w:rsid w:val="003636AF"/>
    <w:rsid w:val="00363A93"/>
    <w:rsid w:val="0036471E"/>
    <w:rsid w:val="00365E05"/>
    <w:rsid w:val="00367BF8"/>
    <w:rsid w:val="00370DD5"/>
    <w:rsid w:val="00374A99"/>
    <w:rsid w:val="003846AE"/>
    <w:rsid w:val="0038619E"/>
    <w:rsid w:val="003876AB"/>
    <w:rsid w:val="003915C1"/>
    <w:rsid w:val="00392312"/>
    <w:rsid w:val="003A18A3"/>
    <w:rsid w:val="003A2D11"/>
    <w:rsid w:val="003A5F3B"/>
    <w:rsid w:val="003B04B6"/>
    <w:rsid w:val="003B3E5E"/>
    <w:rsid w:val="003B6E4D"/>
    <w:rsid w:val="003B70AF"/>
    <w:rsid w:val="003C0F86"/>
    <w:rsid w:val="003C0FFB"/>
    <w:rsid w:val="003C1689"/>
    <w:rsid w:val="003C238F"/>
    <w:rsid w:val="003C3293"/>
    <w:rsid w:val="003C519E"/>
    <w:rsid w:val="003C6410"/>
    <w:rsid w:val="003C6B87"/>
    <w:rsid w:val="003C7D03"/>
    <w:rsid w:val="003D2995"/>
    <w:rsid w:val="003E4214"/>
    <w:rsid w:val="003E6C20"/>
    <w:rsid w:val="003F7236"/>
    <w:rsid w:val="00402BFD"/>
    <w:rsid w:val="00406DCA"/>
    <w:rsid w:val="00407E56"/>
    <w:rsid w:val="00410D8D"/>
    <w:rsid w:val="00410DED"/>
    <w:rsid w:val="00414683"/>
    <w:rsid w:val="00414FB1"/>
    <w:rsid w:val="0041733E"/>
    <w:rsid w:val="00422F10"/>
    <w:rsid w:val="004341A1"/>
    <w:rsid w:val="004344E5"/>
    <w:rsid w:val="00434C81"/>
    <w:rsid w:val="004433FC"/>
    <w:rsid w:val="0044493D"/>
    <w:rsid w:val="0044665B"/>
    <w:rsid w:val="00450571"/>
    <w:rsid w:val="0045189E"/>
    <w:rsid w:val="004538B4"/>
    <w:rsid w:val="00455E64"/>
    <w:rsid w:val="00461BC6"/>
    <w:rsid w:val="004640FF"/>
    <w:rsid w:val="00470A62"/>
    <w:rsid w:val="00471CEE"/>
    <w:rsid w:val="004756EA"/>
    <w:rsid w:val="00475F93"/>
    <w:rsid w:val="00480689"/>
    <w:rsid w:val="004818B6"/>
    <w:rsid w:val="00482DE8"/>
    <w:rsid w:val="0049066A"/>
    <w:rsid w:val="00490FE5"/>
    <w:rsid w:val="00494B8D"/>
    <w:rsid w:val="00496EBA"/>
    <w:rsid w:val="004A06D9"/>
    <w:rsid w:val="004A1528"/>
    <w:rsid w:val="004A2250"/>
    <w:rsid w:val="004A26E2"/>
    <w:rsid w:val="004A5513"/>
    <w:rsid w:val="004A5FA9"/>
    <w:rsid w:val="004B00CC"/>
    <w:rsid w:val="004B11FB"/>
    <w:rsid w:val="004B20E2"/>
    <w:rsid w:val="004B3879"/>
    <w:rsid w:val="004C0943"/>
    <w:rsid w:val="004C1046"/>
    <w:rsid w:val="004C2F8D"/>
    <w:rsid w:val="004C62BA"/>
    <w:rsid w:val="004C7C7B"/>
    <w:rsid w:val="004D0AD1"/>
    <w:rsid w:val="004D143E"/>
    <w:rsid w:val="004D26DA"/>
    <w:rsid w:val="004D6A92"/>
    <w:rsid w:val="004D7EF8"/>
    <w:rsid w:val="004E3725"/>
    <w:rsid w:val="004E6D2C"/>
    <w:rsid w:val="004F43BD"/>
    <w:rsid w:val="004F498D"/>
    <w:rsid w:val="004F6875"/>
    <w:rsid w:val="005004E1"/>
    <w:rsid w:val="00500C5D"/>
    <w:rsid w:val="00510353"/>
    <w:rsid w:val="0051238A"/>
    <w:rsid w:val="0051512A"/>
    <w:rsid w:val="00517366"/>
    <w:rsid w:val="00517B3C"/>
    <w:rsid w:val="00517BE1"/>
    <w:rsid w:val="00521C06"/>
    <w:rsid w:val="00523148"/>
    <w:rsid w:val="005234DF"/>
    <w:rsid w:val="0052375D"/>
    <w:rsid w:val="0052375F"/>
    <w:rsid w:val="00523F85"/>
    <w:rsid w:val="005243A2"/>
    <w:rsid w:val="00532827"/>
    <w:rsid w:val="005445AE"/>
    <w:rsid w:val="00546F4B"/>
    <w:rsid w:val="0055099B"/>
    <w:rsid w:val="00551C8D"/>
    <w:rsid w:val="00553C4B"/>
    <w:rsid w:val="00554BBC"/>
    <w:rsid w:val="00562758"/>
    <w:rsid w:val="00562B9C"/>
    <w:rsid w:val="005839A4"/>
    <w:rsid w:val="00585079"/>
    <w:rsid w:val="00586E5D"/>
    <w:rsid w:val="00587811"/>
    <w:rsid w:val="005909B7"/>
    <w:rsid w:val="005930F7"/>
    <w:rsid w:val="0059589D"/>
    <w:rsid w:val="00596674"/>
    <w:rsid w:val="00596E9B"/>
    <w:rsid w:val="00597F7E"/>
    <w:rsid w:val="005A1642"/>
    <w:rsid w:val="005A335D"/>
    <w:rsid w:val="005A39E5"/>
    <w:rsid w:val="005A5013"/>
    <w:rsid w:val="005A6DBE"/>
    <w:rsid w:val="005A773E"/>
    <w:rsid w:val="005B276A"/>
    <w:rsid w:val="005B3E96"/>
    <w:rsid w:val="005B53BC"/>
    <w:rsid w:val="005B54C0"/>
    <w:rsid w:val="005C0372"/>
    <w:rsid w:val="005C09E8"/>
    <w:rsid w:val="005C17F6"/>
    <w:rsid w:val="005C3A3C"/>
    <w:rsid w:val="005D57FE"/>
    <w:rsid w:val="005D7A95"/>
    <w:rsid w:val="005E0DBB"/>
    <w:rsid w:val="005E2615"/>
    <w:rsid w:val="005E402E"/>
    <w:rsid w:val="005E495F"/>
    <w:rsid w:val="005E6173"/>
    <w:rsid w:val="005F0099"/>
    <w:rsid w:val="005F1477"/>
    <w:rsid w:val="005F48D3"/>
    <w:rsid w:val="005F63D5"/>
    <w:rsid w:val="00600CEE"/>
    <w:rsid w:val="00603D32"/>
    <w:rsid w:val="00611F63"/>
    <w:rsid w:val="00617558"/>
    <w:rsid w:val="00621251"/>
    <w:rsid w:val="00623396"/>
    <w:rsid w:val="00625913"/>
    <w:rsid w:val="00626195"/>
    <w:rsid w:val="00626C13"/>
    <w:rsid w:val="0063045C"/>
    <w:rsid w:val="0063261A"/>
    <w:rsid w:val="00634252"/>
    <w:rsid w:val="00634D61"/>
    <w:rsid w:val="00635570"/>
    <w:rsid w:val="00642A00"/>
    <w:rsid w:val="00644FDE"/>
    <w:rsid w:val="00645E4E"/>
    <w:rsid w:val="00646C67"/>
    <w:rsid w:val="00650D00"/>
    <w:rsid w:val="00653375"/>
    <w:rsid w:val="00653B7F"/>
    <w:rsid w:val="00655F7F"/>
    <w:rsid w:val="00656A32"/>
    <w:rsid w:val="00657423"/>
    <w:rsid w:val="00660368"/>
    <w:rsid w:val="006646AB"/>
    <w:rsid w:val="00665CF2"/>
    <w:rsid w:val="00667DCD"/>
    <w:rsid w:val="00673E84"/>
    <w:rsid w:val="00676A75"/>
    <w:rsid w:val="006863F6"/>
    <w:rsid w:val="00687984"/>
    <w:rsid w:val="00687CF7"/>
    <w:rsid w:val="006915F3"/>
    <w:rsid w:val="006959B3"/>
    <w:rsid w:val="00697581"/>
    <w:rsid w:val="006A133B"/>
    <w:rsid w:val="006A240B"/>
    <w:rsid w:val="006A5D5B"/>
    <w:rsid w:val="006B2569"/>
    <w:rsid w:val="006B6006"/>
    <w:rsid w:val="006C2AA6"/>
    <w:rsid w:val="006C41F8"/>
    <w:rsid w:val="006C454D"/>
    <w:rsid w:val="006C56C8"/>
    <w:rsid w:val="006C6D04"/>
    <w:rsid w:val="006D1EC3"/>
    <w:rsid w:val="006D2060"/>
    <w:rsid w:val="006D4263"/>
    <w:rsid w:val="006D4EAE"/>
    <w:rsid w:val="006D6401"/>
    <w:rsid w:val="006D67AC"/>
    <w:rsid w:val="006E0A8F"/>
    <w:rsid w:val="006E61F9"/>
    <w:rsid w:val="00701A6D"/>
    <w:rsid w:val="007046CA"/>
    <w:rsid w:val="00705FCB"/>
    <w:rsid w:val="0071495E"/>
    <w:rsid w:val="00714EFF"/>
    <w:rsid w:val="0071501D"/>
    <w:rsid w:val="0071513A"/>
    <w:rsid w:val="00720F5E"/>
    <w:rsid w:val="0072213D"/>
    <w:rsid w:val="0072237B"/>
    <w:rsid w:val="00723F7E"/>
    <w:rsid w:val="00724BB1"/>
    <w:rsid w:val="00727F7B"/>
    <w:rsid w:val="00731B0A"/>
    <w:rsid w:val="00735230"/>
    <w:rsid w:val="007352C5"/>
    <w:rsid w:val="00735FD6"/>
    <w:rsid w:val="00740898"/>
    <w:rsid w:val="00741526"/>
    <w:rsid w:val="00741A9D"/>
    <w:rsid w:val="00744611"/>
    <w:rsid w:val="00745923"/>
    <w:rsid w:val="00747265"/>
    <w:rsid w:val="00750A2E"/>
    <w:rsid w:val="00751729"/>
    <w:rsid w:val="0075324E"/>
    <w:rsid w:val="00756706"/>
    <w:rsid w:val="00763D01"/>
    <w:rsid w:val="00767E81"/>
    <w:rsid w:val="007710A9"/>
    <w:rsid w:val="00777969"/>
    <w:rsid w:val="00781C28"/>
    <w:rsid w:val="00784B76"/>
    <w:rsid w:val="00786A6E"/>
    <w:rsid w:val="00787075"/>
    <w:rsid w:val="00787202"/>
    <w:rsid w:val="007933D5"/>
    <w:rsid w:val="00796DFE"/>
    <w:rsid w:val="00797EBA"/>
    <w:rsid w:val="007A35F5"/>
    <w:rsid w:val="007A62FE"/>
    <w:rsid w:val="007B21C7"/>
    <w:rsid w:val="007B3803"/>
    <w:rsid w:val="007C2B5C"/>
    <w:rsid w:val="007C335F"/>
    <w:rsid w:val="007C59F6"/>
    <w:rsid w:val="007C69AA"/>
    <w:rsid w:val="007C764F"/>
    <w:rsid w:val="007D259E"/>
    <w:rsid w:val="007E010B"/>
    <w:rsid w:val="007E140E"/>
    <w:rsid w:val="007E196E"/>
    <w:rsid w:val="007E3831"/>
    <w:rsid w:val="007E4748"/>
    <w:rsid w:val="007E530F"/>
    <w:rsid w:val="007F1237"/>
    <w:rsid w:val="007F283B"/>
    <w:rsid w:val="007F765F"/>
    <w:rsid w:val="007F7EB7"/>
    <w:rsid w:val="00801186"/>
    <w:rsid w:val="008012F5"/>
    <w:rsid w:val="00803311"/>
    <w:rsid w:val="00803D57"/>
    <w:rsid w:val="00804F3A"/>
    <w:rsid w:val="00806754"/>
    <w:rsid w:val="00813248"/>
    <w:rsid w:val="008137B8"/>
    <w:rsid w:val="00816A44"/>
    <w:rsid w:val="00817C03"/>
    <w:rsid w:val="008220BF"/>
    <w:rsid w:val="008227A3"/>
    <w:rsid w:val="00826BA4"/>
    <w:rsid w:val="00833102"/>
    <w:rsid w:val="008335A8"/>
    <w:rsid w:val="00842F09"/>
    <w:rsid w:val="008479DF"/>
    <w:rsid w:val="00847F29"/>
    <w:rsid w:val="00847F8A"/>
    <w:rsid w:val="0085374C"/>
    <w:rsid w:val="00854252"/>
    <w:rsid w:val="008610D9"/>
    <w:rsid w:val="0086563C"/>
    <w:rsid w:val="00875DAD"/>
    <w:rsid w:val="00876C0F"/>
    <w:rsid w:val="00880B3C"/>
    <w:rsid w:val="00882DD9"/>
    <w:rsid w:val="00882EF5"/>
    <w:rsid w:val="00885288"/>
    <w:rsid w:val="00892D0D"/>
    <w:rsid w:val="00897915"/>
    <w:rsid w:val="00897F77"/>
    <w:rsid w:val="008A275A"/>
    <w:rsid w:val="008A3594"/>
    <w:rsid w:val="008A41EA"/>
    <w:rsid w:val="008A436D"/>
    <w:rsid w:val="008A5AA1"/>
    <w:rsid w:val="008B714D"/>
    <w:rsid w:val="008C0153"/>
    <w:rsid w:val="008C6424"/>
    <w:rsid w:val="008C7761"/>
    <w:rsid w:val="008D70BF"/>
    <w:rsid w:val="008E5C3A"/>
    <w:rsid w:val="008F23AF"/>
    <w:rsid w:val="008F2F6C"/>
    <w:rsid w:val="009034AF"/>
    <w:rsid w:val="00903DCA"/>
    <w:rsid w:val="0090476C"/>
    <w:rsid w:val="00905094"/>
    <w:rsid w:val="00905A26"/>
    <w:rsid w:val="00910837"/>
    <w:rsid w:val="00911E79"/>
    <w:rsid w:val="0091557E"/>
    <w:rsid w:val="00924FDC"/>
    <w:rsid w:val="00931124"/>
    <w:rsid w:val="0093320B"/>
    <w:rsid w:val="0093630F"/>
    <w:rsid w:val="009403C2"/>
    <w:rsid w:val="0094142F"/>
    <w:rsid w:val="00941879"/>
    <w:rsid w:val="00943093"/>
    <w:rsid w:val="00944A91"/>
    <w:rsid w:val="009545F8"/>
    <w:rsid w:val="009567B4"/>
    <w:rsid w:val="00963108"/>
    <w:rsid w:val="009638A7"/>
    <w:rsid w:val="009654D3"/>
    <w:rsid w:val="00966EB1"/>
    <w:rsid w:val="00966FE6"/>
    <w:rsid w:val="009679C2"/>
    <w:rsid w:val="009746F2"/>
    <w:rsid w:val="00975009"/>
    <w:rsid w:val="009768A8"/>
    <w:rsid w:val="009772E1"/>
    <w:rsid w:val="00980A1E"/>
    <w:rsid w:val="0098102F"/>
    <w:rsid w:val="009902C2"/>
    <w:rsid w:val="00990AFA"/>
    <w:rsid w:val="00990CEF"/>
    <w:rsid w:val="0099160E"/>
    <w:rsid w:val="009924F2"/>
    <w:rsid w:val="009966A1"/>
    <w:rsid w:val="009A059F"/>
    <w:rsid w:val="009A475F"/>
    <w:rsid w:val="009A6A3A"/>
    <w:rsid w:val="009A76CD"/>
    <w:rsid w:val="009A776B"/>
    <w:rsid w:val="009B3AEC"/>
    <w:rsid w:val="009B3F61"/>
    <w:rsid w:val="009B4180"/>
    <w:rsid w:val="009C030D"/>
    <w:rsid w:val="009C324E"/>
    <w:rsid w:val="009D0790"/>
    <w:rsid w:val="009D1600"/>
    <w:rsid w:val="009D164D"/>
    <w:rsid w:val="009D1809"/>
    <w:rsid w:val="009D2725"/>
    <w:rsid w:val="009E0C33"/>
    <w:rsid w:val="009E1767"/>
    <w:rsid w:val="009E210C"/>
    <w:rsid w:val="009E2BD5"/>
    <w:rsid w:val="009E6B82"/>
    <w:rsid w:val="009F0338"/>
    <w:rsid w:val="009F21F4"/>
    <w:rsid w:val="009F2FB3"/>
    <w:rsid w:val="009F49FA"/>
    <w:rsid w:val="00A00AA8"/>
    <w:rsid w:val="00A057AD"/>
    <w:rsid w:val="00A06D47"/>
    <w:rsid w:val="00A13C7E"/>
    <w:rsid w:val="00A14409"/>
    <w:rsid w:val="00A151FA"/>
    <w:rsid w:val="00A17023"/>
    <w:rsid w:val="00A17460"/>
    <w:rsid w:val="00A23B2C"/>
    <w:rsid w:val="00A3018C"/>
    <w:rsid w:val="00A31196"/>
    <w:rsid w:val="00A3134D"/>
    <w:rsid w:val="00A34697"/>
    <w:rsid w:val="00A34ABE"/>
    <w:rsid w:val="00A36A8F"/>
    <w:rsid w:val="00A403B2"/>
    <w:rsid w:val="00A41790"/>
    <w:rsid w:val="00A469AE"/>
    <w:rsid w:val="00A47431"/>
    <w:rsid w:val="00A479B2"/>
    <w:rsid w:val="00A51C28"/>
    <w:rsid w:val="00A54668"/>
    <w:rsid w:val="00A602D1"/>
    <w:rsid w:val="00A621E1"/>
    <w:rsid w:val="00A65477"/>
    <w:rsid w:val="00A6789F"/>
    <w:rsid w:val="00A71C4B"/>
    <w:rsid w:val="00A72163"/>
    <w:rsid w:val="00A7223D"/>
    <w:rsid w:val="00A74B11"/>
    <w:rsid w:val="00A753B9"/>
    <w:rsid w:val="00A806D7"/>
    <w:rsid w:val="00A87805"/>
    <w:rsid w:val="00A92016"/>
    <w:rsid w:val="00A92146"/>
    <w:rsid w:val="00A94BAB"/>
    <w:rsid w:val="00A9523F"/>
    <w:rsid w:val="00AA6320"/>
    <w:rsid w:val="00AA6D6D"/>
    <w:rsid w:val="00AB2EBD"/>
    <w:rsid w:val="00AB4AA1"/>
    <w:rsid w:val="00AB5A56"/>
    <w:rsid w:val="00AB70A5"/>
    <w:rsid w:val="00AB7171"/>
    <w:rsid w:val="00AC56F1"/>
    <w:rsid w:val="00AD3050"/>
    <w:rsid w:val="00AD39A6"/>
    <w:rsid w:val="00AD4DB4"/>
    <w:rsid w:val="00AD53DF"/>
    <w:rsid w:val="00AD6A55"/>
    <w:rsid w:val="00AE3454"/>
    <w:rsid w:val="00AE3832"/>
    <w:rsid w:val="00AE3837"/>
    <w:rsid w:val="00AE3888"/>
    <w:rsid w:val="00AE5394"/>
    <w:rsid w:val="00AE6861"/>
    <w:rsid w:val="00AF06E6"/>
    <w:rsid w:val="00AF0B33"/>
    <w:rsid w:val="00AF150B"/>
    <w:rsid w:val="00AF40AE"/>
    <w:rsid w:val="00AF5A00"/>
    <w:rsid w:val="00B000A7"/>
    <w:rsid w:val="00B03055"/>
    <w:rsid w:val="00B05CD4"/>
    <w:rsid w:val="00B06E72"/>
    <w:rsid w:val="00B07881"/>
    <w:rsid w:val="00B10358"/>
    <w:rsid w:val="00B10B9C"/>
    <w:rsid w:val="00B12493"/>
    <w:rsid w:val="00B15F01"/>
    <w:rsid w:val="00B20A41"/>
    <w:rsid w:val="00B213A4"/>
    <w:rsid w:val="00B32B67"/>
    <w:rsid w:val="00B339B1"/>
    <w:rsid w:val="00B33DC3"/>
    <w:rsid w:val="00B352E6"/>
    <w:rsid w:val="00B36491"/>
    <w:rsid w:val="00B43533"/>
    <w:rsid w:val="00B43EC6"/>
    <w:rsid w:val="00B46F90"/>
    <w:rsid w:val="00B51779"/>
    <w:rsid w:val="00B61BDF"/>
    <w:rsid w:val="00B66F0E"/>
    <w:rsid w:val="00B70481"/>
    <w:rsid w:val="00B722C2"/>
    <w:rsid w:val="00B73040"/>
    <w:rsid w:val="00B74BB0"/>
    <w:rsid w:val="00B77E46"/>
    <w:rsid w:val="00B859A9"/>
    <w:rsid w:val="00B87CD1"/>
    <w:rsid w:val="00B87E55"/>
    <w:rsid w:val="00B904B1"/>
    <w:rsid w:val="00B91F89"/>
    <w:rsid w:val="00B92963"/>
    <w:rsid w:val="00B93671"/>
    <w:rsid w:val="00B96C06"/>
    <w:rsid w:val="00B97753"/>
    <w:rsid w:val="00BA02F6"/>
    <w:rsid w:val="00BA07C2"/>
    <w:rsid w:val="00BA413D"/>
    <w:rsid w:val="00BA4A3D"/>
    <w:rsid w:val="00BA5D1E"/>
    <w:rsid w:val="00BA70C2"/>
    <w:rsid w:val="00BB2707"/>
    <w:rsid w:val="00BB33F7"/>
    <w:rsid w:val="00BB4733"/>
    <w:rsid w:val="00BB7412"/>
    <w:rsid w:val="00BC3073"/>
    <w:rsid w:val="00BC4F6F"/>
    <w:rsid w:val="00BD15A3"/>
    <w:rsid w:val="00BD1C9C"/>
    <w:rsid w:val="00BD279B"/>
    <w:rsid w:val="00BD2C69"/>
    <w:rsid w:val="00BD3287"/>
    <w:rsid w:val="00BD4CE4"/>
    <w:rsid w:val="00BD6811"/>
    <w:rsid w:val="00BD685C"/>
    <w:rsid w:val="00BE72CB"/>
    <w:rsid w:val="00BF31EA"/>
    <w:rsid w:val="00C00666"/>
    <w:rsid w:val="00C04124"/>
    <w:rsid w:val="00C0799A"/>
    <w:rsid w:val="00C07AAB"/>
    <w:rsid w:val="00C11EC8"/>
    <w:rsid w:val="00C1506C"/>
    <w:rsid w:val="00C166A7"/>
    <w:rsid w:val="00C177FC"/>
    <w:rsid w:val="00C25AF1"/>
    <w:rsid w:val="00C305AA"/>
    <w:rsid w:val="00C325C4"/>
    <w:rsid w:val="00C3531E"/>
    <w:rsid w:val="00C35824"/>
    <w:rsid w:val="00C367F6"/>
    <w:rsid w:val="00C42A50"/>
    <w:rsid w:val="00C436AC"/>
    <w:rsid w:val="00C44B25"/>
    <w:rsid w:val="00C47F09"/>
    <w:rsid w:val="00C52C2C"/>
    <w:rsid w:val="00C5423E"/>
    <w:rsid w:val="00C564A9"/>
    <w:rsid w:val="00C579FA"/>
    <w:rsid w:val="00C630EC"/>
    <w:rsid w:val="00C71BCC"/>
    <w:rsid w:val="00C7302A"/>
    <w:rsid w:val="00C7609C"/>
    <w:rsid w:val="00C77C8C"/>
    <w:rsid w:val="00C85361"/>
    <w:rsid w:val="00C8721F"/>
    <w:rsid w:val="00C90F3E"/>
    <w:rsid w:val="00C952A4"/>
    <w:rsid w:val="00C97845"/>
    <w:rsid w:val="00C97BA5"/>
    <w:rsid w:val="00CA0A54"/>
    <w:rsid w:val="00CA2E9D"/>
    <w:rsid w:val="00CA3D50"/>
    <w:rsid w:val="00CA7027"/>
    <w:rsid w:val="00CB2DBB"/>
    <w:rsid w:val="00CB2EF1"/>
    <w:rsid w:val="00CB40DF"/>
    <w:rsid w:val="00CC38DD"/>
    <w:rsid w:val="00CC454D"/>
    <w:rsid w:val="00CC66E9"/>
    <w:rsid w:val="00CD0817"/>
    <w:rsid w:val="00CD5295"/>
    <w:rsid w:val="00CE104F"/>
    <w:rsid w:val="00CE1259"/>
    <w:rsid w:val="00CE2255"/>
    <w:rsid w:val="00CE2433"/>
    <w:rsid w:val="00CE27A1"/>
    <w:rsid w:val="00CE7F58"/>
    <w:rsid w:val="00CF0C6E"/>
    <w:rsid w:val="00CF1C15"/>
    <w:rsid w:val="00CF4F96"/>
    <w:rsid w:val="00CF5463"/>
    <w:rsid w:val="00CF7710"/>
    <w:rsid w:val="00D04EDD"/>
    <w:rsid w:val="00D072AE"/>
    <w:rsid w:val="00D1154E"/>
    <w:rsid w:val="00D13B76"/>
    <w:rsid w:val="00D1448E"/>
    <w:rsid w:val="00D164A9"/>
    <w:rsid w:val="00D17454"/>
    <w:rsid w:val="00D20578"/>
    <w:rsid w:val="00D2323F"/>
    <w:rsid w:val="00D23F15"/>
    <w:rsid w:val="00D247D8"/>
    <w:rsid w:val="00D27542"/>
    <w:rsid w:val="00D3018B"/>
    <w:rsid w:val="00D33824"/>
    <w:rsid w:val="00D33FEF"/>
    <w:rsid w:val="00D36E6E"/>
    <w:rsid w:val="00D424E1"/>
    <w:rsid w:val="00D425E1"/>
    <w:rsid w:val="00D47BF8"/>
    <w:rsid w:val="00D506A4"/>
    <w:rsid w:val="00D50D56"/>
    <w:rsid w:val="00D5190E"/>
    <w:rsid w:val="00D52BF3"/>
    <w:rsid w:val="00D55E9D"/>
    <w:rsid w:val="00D57DCF"/>
    <w:rsid w:val="00D60A9F"/>
    <w:rsid w:val="00D71206"/>
    <w:rsid w:val="00D718D7"/>
    <w:rsid w:val="00D76EE1"/>
    <w:rsid w:val="00D776B6"/>
    <w:rsid w:val="00D819A1"/>
    <w:rsid w:val="00D84508"/>
    <w:rsid w:val="00D84B60"/>
    <w:rsid w:val="00D87D54"/>
    <w:rsid w:val="00D91175"/>
    <w:rsid w:val="00D92E34"/>
    <w:rsid w:val="00D9430E"/>
    <w:rsid w:val="00DA1109"/>
    <w:rsid w:val="00DA27DF"/>
    <w:rsid w:val="00DA3741"/>
    <w:rsid w:val="00DA4DB0"/>
    <w:rsid w:val="00DB0B3B"/>
    <w:rsid w:val="00DB24C6"/>
    <w:rsid w:val="00DB2FD4"/>
    <w:rsid w:val="00DB3E2B"/>
    <w:rsid w:val="00DB4296"/>
    <w:rsid w:val="00DB5D28"/>
    <w:rsid w:val="00DB6B74"/>
    <w:rsid w:val="00DB7186"/>
    <w:rsid w:val="00DB7A64"/>
    <w:rsid w:val="00DC0C3E"/>
    <w:rsid w:val="00DC4DB3"/>
    <w:rsid w:val="00DC5EA8"/>
    <w:rsid w:val="00DC727B"/>
    <w:rsid w:val="00DD1E26"/>
    <w:rsid w:val="00DD2D56"/>
    <w:rsid w:val="00DD35FE"/>
    <w:rsid w:val="00DD3723"/>
    <w:rsid w:val="00DD455E"/>
    <w:rsid w:val="00DE5A4F"/>
    <w:rsid w:val="00DF0F51"/>
    <w:rsid w:val="00DF2586"/>
    <w:rsid w:val="00DF610F"/>
    <w:rsid w:val="00DF7F55"/>
    <w:rsid w:val="00E023D6"/>
    <w:rsid w:val="00E02549"/>
    <w:rsid w:val="00E07F0C"/>
    <w:rsid w:val="00E120DA"/>
    <w:rsid w:val="00E1463B"/>
    <w:rsid w:val="00E14EB8"/>
    <w:rsid w:val="00E171D1"/>
    <w:rsid w:val="00E2075B"/>
    <w:rsid w:val="00E20CE9"/>
    <w:rsid w:val="00E2252A"/>
    <w:rsid w:val="00E26E16"/>
    <w:rsid w:val="00E31590"/>
    <w:rsid w:val="00E34BA7"/>
    <w:rsid w:val="00E36EC1"/>
    <w:rsid w:val="00E37296"/>
    <w:rsid w:val="00E40FBC"/>
    <w:rsid w:val="00E4119A"/>
    <w:rsid w:val="00E47E0B"/>
    <w:rsid w:val="00E611EB"/>
    <w:rsid w:val="00E61261"/>
    <w:rsid w:val="00E63019"/>
    <w:rsid w:val="00E6326D"/>
    <w:rsid w:val="00E63BEB"/>
    <w:rsid w:val="00E63EC8"/>
    <w:rsid w:val="00E65A94"/>
    <w:rsid w:val="00E65E25"/>
    <w:rsid w:val="00E66A37"/>
    <w:rsid w:val="00E7209C"/>
    <w:rsid w:val="00E72AF9"/>
    <w:rsid w:val="00E737CB"/>
    <w:rsid w:val="00E76F8F"/>
    <w:rsid w:val="00E8315A"/>
    <w:rsid w:val="00E8364C"/>
    <w:rsid w:val="00E85A67"/>
    <w:rsid w:val="00E86A9E"/>
    <w:rsid w:val="00E90FD2"/>
    <w:rsid w:val="00E9715C"/>
    <w:rsid w:val="00E97E6A"/>
    <w:rsid w:val="00EA49CA"/>
    <w:rsid w:val="00EB2014"/>
    <w:rsid w:val="00EB2544"/>
    <w:rsid w:val="00EB4CEE"/>
    <w:rsid w:val="00EC1652"/>
    <w:rsid w:val="00EC5966"/>
    <w:rsid w:val="00EC79BC"/>
    <w:rsid w:val="00ED785F"/>
    <w:rsid w:val="00EF2B46"/>
    <w:rsid w:val="00EF2DC2"/>
    <w:rsid w:val="00EF4141"/>
    <w:rsid w:val="00EF5EA0"/>
    <w:rsid w:val="00EF60C6"/>
    <w:rsid w:val="00F00C93"/>
    <w:rsid w:val="00F00CEB"/>
    <w:rsid w:val="00F00F78"/>
    <w:rsid w:val="00F050F1"/>
    <w:rsid w:val="00F05FAF"/>
    <w:rsid w:val="00F07A14"/>
    <w:rsid w:val="00F111E7"/>
    <w:rsid w:val="00F13871"/>
    <w:rsid w:val="00F140F2"/>
    <w:rsid w:val="00F21F1A"/>
    <w:rsid w:val="00F22E7A"/>
    <w:rsid w:val="00F23DBD"/>
    <w:rsid w:val="00F2472D"/>
    <w:rsid w:val="00F26AA7"/>
    <w:rsid w:val="00F300A0"/>
    <w:rsid w:val="00F35D68"/>
    <w:rsid w:val="00F3762D"/>
    <w:rsid w:val="00F40FB3"/>
    <w:rsid w:val="00F415BD"/>
    <w:rsid w:val="00F4184D"/>
    <w:rsid w:val="00F41E8B"/>
    <w:rsid w:val="00F44FB5"/>
    <w:rsid w:val="00F5059C"/>
    <w:rsid w:val="00F50AF3"/>
    <w:rsid w:val="00F56475"/>
    <w:rsid w:val="00F602D5"/>
    <w:rsid w:val="00F60BDF"/>
    <w:rsid w:val="00F61CE6"/>
    <w:rsid w:val="00F664B0"/>
    <w:rsid w:val="00F72A14"/>
    <w:rsid w:val="00F7628D"/>
    <w:rsid w:val="00F776AF"/>
    <w:rsid w:val="00F80049"/>
    <w:rsid w:val="00F83E78"/>
    <w:rsid w:val="00F8669B"/>
    <w:rsid w:val="00F86CC4"/>
    <w:rsid w:val="00F91E14"/>
    <w:rsid w:val="00F9228F"/>
    <w:rsid w:val="00FA31A7"/>
    <w:rsid w:val="00FA4060"/>
    <w:rsid w:val="00FA6671"/>
    <w:rsid w:val="00FB068C"/>
    <w:rsid w:val="00FB1EE6"/>
    <w:rsid w:val="00FB402E"/>
    <w:rsid w:val="00FC0F89"/>
    <w:rsid w:val="00FC6A12"/>
    <w:rsid w:val="00FD0886"/>
    <w:rsid w:val="00FD0C98"/>
    <w:rsid w:val="00FD0DD3"/>
    <w:rsid w:val="00FD4B0E"/>
    <w:rsid w:val="00FD64E6"/>
    <w:rsid w:val="00FD7163"/>
    <w:rsid w:val="00FE26AE"/>
    <w:rsid w:val="00FE305F"/>
    <w:rsid w:val="00FE3EAB"/>
    <w:rsid w:val="00FE51E3"/>
    <w:rsid w:val="00FF4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753"/>
    <w:pPr>
      <w:ind w:leftChars="400" w:left="840"/>
    </w:pPr>
  </w:style>
  <w:style w:type="character" w:styleId="2">
    <w:name w:val="Intense Reference"/>
    <w:basedOn w:val="a0"/>
    <w:uiPriority w:val="32"/>
    <w:qFormat/>
    <w:rsid w:val="005004E1"/>
    <w:rPr>
      <w:b/>
      <w:bCs/>
      <w:smallCaps/>
      <w:color w:val="C0504D" w:themeColor="accent2"/>
      <w:spacing w:val="5"/>
      <w:u w:val="single"/>
    </w:rPr>
  </w:style>
  <w:style w:type="character" w:styleId="a4">
    <w:name w:val="Strong"/>
    <w:basedOn w:val="a0"/>
    <w:uiPriority w:val="22"/>
    <w:qFormat/>
    <w:rsid w:val="005004E1"/>
    <w:rPr>
      <w:b/>
      <w:bCs/>
    </w:rPr>
  </w:style>
  <w:style w:type="character" w:styleId="a5">
    <w:name w:val="Emphasis"/>
    <w:basedOn w:val="a0"/>
    <w:uiPriority w:val="20"/>
    <w:qFormat/>
    <w:rsid w:val="005004E1"/>
    <w:rPr>
      <w:i/>
      <w:iCs/>
    </w:rPr>
  </w:style>
  <w:style w:type="character" w:styleId="a6">
    <w:name w:val="Hyperlink"/>
    <w:basedOn w:val="a0"/>
    <w:uiPriority w:val="99"/>
    <w:semiHidden/>
    <w:unhideWhenUsed/>
    <w:rsid w:val="005D7A95"/>
    <w:rPr>
      <w:color w:val="0000FF"/>
      <w:u w:val="single"/>
    </w:rPr>
  </w:style>
  <w:style w:type="character" w:customStyle="1" w:styleId="ec">
    <w:name w:val="ec"/>
    <w:basedOn w:val="a0"/>
    <w:rsid w:val="001C18C1"/>
  </w:style>
  <w:style w:type="character" w:customStyle="1" w:styleId="apple-converted-space">
    <w:name w:val="apple-converted-space"/>
    <w:basedOn w:val="a0"/>
    <w:rsid w:val="001D5274"/>
  </w:style>
  <w:style w:type="character" w:customStyle="1" w:styleId="tx">
    <w:name w:val="tx"/>
    <w:basedOn w:val="a0"/>
    <w:rsid w:val="001D5274"/>
  </w:style>
  <w:style w:type="paragraph" w:styleId="a7">
    <w:name w:val="header"/>
    <w:basedOn w:val="a"/>
    <w:link w:val="a8"/>
    <w:uiPriority w:val="99"/>
    <w:unhideWhenUsed/>
    <w:rsid w:val="004F43BD"/>
    <w:pPr>
      <w:tabs>
        <w:tab w:val="center" w:pos="4252"/>
        <w:tab w:val="right" w:pos="8504"/>
      </w:tabs>
      <w:snapToGrid w:val="0"/>
    </w:pPr>
  </w:style>
  <w:style w:type="character" w:customStyle="1" w:styleId="a8">
    <w:name w:val="ヘッダー (文字)"/>
    <w:basedOn w:val="a0"/>
    <w:link w:val="a7"/>
    <w:uiPriority w:val="99"/>
    <w:rsid w:val="004F43BD"/>
  </w:style>
  <w:style w:type="paragraph" w:styleId="a9">
    <w:name w:val="footer"/>
    <w:basedOn w:val="a"/>
    <w:link w:val="aa"/>
    <w:uiPriority w:val="99"/>
    <w:unhideWhenUsed/>
    <w:rsid w:val="004F43BD"/>
    <w:pPr>
      <w:tabs>
        <w:tab w:val="center" w:pos="4252"/>
        <w:tab w:val="right" w:pos="8504"/>
      </w:tabs>
      <w:snapToGrid w:val="0"/>
    </w:pPr>
  </w:style>
  <w:style w:type="character" w:customStyle="1" w:styleId="aa">
    <w:name w:val="フッター (文字)"/>
    <w:basedOn w:val="a0"/>
    <w:link w:val="a9"/>
    <w:uiPriority w:val="99"/>
    <w:rsid w:val="004F4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753"/>
    <w:pPr>
      <w:ind w:leftChars="400" w:left="840"/>
    </w:pPr>
  </w:style>
  <w:style w:type="character" w:styleId="2">
    <w:name w:val="Intense Reference"/>
    <w:basedOn w:val="a0"/>
    <w:uiPriority w:val="32"/>
    <w:qFormat/>
    <w:rsid w:val="005004E1"/>
    <w:rPr>
      <w:b/>
      <w:bCs/>
      <w:smallCaps/>
      <w:color w:val="C0504D" w:themeColor="accent2"/>
      <w:spacing w:val="5"/>
      <w:u w:val="single"/>
    </w:rPr>
  </w:style>
  <w:style w:type="character" w:styleId="a4">
    <w:name w:val="Strong"/>
    <w:basedOn w:val="a0"/>
    <w:uiPriority w:val="22"/>
    <w:qFormat/>
    <w:rsid w:val="005004E1"/>
    <w:rPr>
      <w:b/>
      <w:bCs/>
    </w:rPr>
  </w:style>
  <w:style w:type="character" w:styleId="a5">
    <w:name w:val="Emphasis"/>
    <w:basedOn w:val="a0"/>
    <w:uiPriority w:val="20"/>
    <w:qFormat/>
    <w:rsid w:val="005004E1"/>
    <w:rPr>
      <w:i/>
      <w:iCs/>
    </w:rPr>
  </w:style>
  <w:style w:type="character" w:styleId="a6">
    <w:name w:val="Hyperlink"/>
    <w:basedOn w:val="a0"/>
    <w:uiPriority w:val="99"/>
    <w:semiHidden/>
    <w:unhideWhenUsed/>
    <w:rsid w:val="005D7A95"/>
    <w:rPr>
      <w:color w:val="0000FF"/>
      <w:u w:val="single"/>
    </w:rPr>
  </w:style>
  <w:style w:type="character" w:customStyle="1" w:styleId="ec">
    <w:name w:val="ec"/>
    <w:basedOn w:val="a0"/>
    <w:rsid w:val="001C18C1"/>
  </w:style>
  <w:style w:type="character" w:customStyle="1" w:styleId="apple-converted-space">
    <w:name w:val="apple-converted-space"/>
    <w:basedOn w:val="a0"/>
    <w:rsid w:val="001D5274"/>
  </w:style>
  <w:style w:type="character" w:customStyle="1" w:styleId="tx">
    <w:name w:val="tx"/>
    <w:basedOn w:val="a0"/>
    <w:rsid w:val="001D5274"/>
  </w:style>
  <w:style w:type="paragraph" w:styleId="a7">
    <w:name w:val="header"/>
    <w:basedOn w:val="a"/>
    <w:link w:val="a8"/>
    <w:uiPriority w:val="99"/>
    <w:unhideWhenUsed/>
    <w:rsid w:val="004F43BD"/>
    <w:pPr>
      <w:tabs>
        <w:tab w:val="center" w:pos="4252"/>
        <w:tab w:val="right" w:pos="8504"/>
      </w:tabs>
      <w:snapToGrid w:val="0"/>
    </w:pPr>
  </w:style>
  <w:style w:type="character" w:customStyle="1" w:styleId="a8">
    <w:name w:val="ヘッダー (文字)"/>
    <w:basedOn w:val="a0"/>
    <w:link w:val="a7"/>
    <w:uiPriority w:val="99"/>
    <w:rsid w:val="004F43BD"/>
  </w:style>
  <w:style w:type="paragraph" w:styleId="a9">
    <w:name w:val="footer"/>
    <w:basedOn w:val="a"/>
    <w:link w:val="aa"/>
    <w:uiPriority w:val="99"/>
    <w:unhideWhenUsed/>
    <w:rsid w:val="004F43BD"/>
    <w:pPr>
      <w:tabs>
        <w:tab w:val="center" w:pos="4252"/>
        <w:tab w:val="right" w:pos="8504"/>
      </w:tabs>
      <w:snapToGrid w:val="0"/>
    </w:pPr>
  </w:style>
  <w:style w:type="character" w:customStyle="1" w:styleId="aa">
    <w:name w:val="フッター (文字)"/>
    <w:basedOn w:val="a0"/>
    <w:link w:val="a9"/>
    <w:uiPriority w:val="99"/>
    <w:rsid w:val="004F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118A-5973-4912-A181-98B95D76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3648</Words>
  <Characters>20795</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佐々木</cp:lastModifiedBy>
  <cp:revision>19</cp:revision>
  <dcterms:created xsi:type="dcterms:W3CDTF">2020-01-22T12:31:00Z</dcterms:created>
  <dcterms:modified xsi:type="dcterms:W3CDTF">2020-03-18T07:35:00Z</dcterms:modified>
</cp:coreProperties>
</file>