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69F" w:rsidRDefault="00FA0988" w:rsidP="00FA0988">
      <w:bookmarkStart w:id="0" w:name="_GoBack"/>
      <w:bookmarkEnd w:id="0"/>
      <w:r>
        <w:rPr>
          <w:rFonts w:hint="eastAsia"/>
        </w:rPr>
        <w:t>大智度初品中十喩釋論第十一　第六巻</w:t>
      </w:r>
    </w:p>
    <w:p w:rsidR="00937EFE" w:rsidRDefault="00937EFE" w:rsidP="00FA0988"/>
    <w:p w:rsidR="00937EFE" w:rsidRDefault="00BC4C36" w:rsidP="003A7D4D">
      <w:pPr>
        <w:pStyle w:val="a3"/>
        <w:ind w:leftChars="0" w:left="420" w:firstLineChars="100" w:firstLine="210"/>
      </w:pPr>
      <w:r>
        <w:rPr>
          <w:rFonts w:hint="eastAsia"/>
        </w:rPr>
        <w:t>初品の中の十種の比喩を解説する。</w:t>
      </w:r>
    </w:p>
    <w:p w:rsidR="00CE7EB9" w:rsidRDefault="00812222" w:rsidP="00CE7EB9">
      <w:pPr>
        <w:pStyle w:val="a3"/>
        <w:numPr>
          <w:ilvl w:val="0"/>
          <w:numId w:val="1"/>
        </w:numPr>
        <w:ind w:leftChars="0"/>
      </w:pPr>
      <w:r>
        <w:rPr>
          <w:rFonts w:hint="eastAsia"/>
        </w:rPr>
        <w:t>（これらの菩薩は）</w:t>
      </w:r>
      <w:r w:rsidR="00F31463">
        <w:rPr>
          <w:rFonts w:hint="eastAsia"/>
        </w:rPr>
        <w:t>諸々の現象は幻の</w:t>
      </w:r>
      <w:r w:rsidR="00451590">
        <w:rPr>
          <w:rFonts w:hint="eastAsia"/>
        </w:rPr>
        <w:t>ようであり</w:t>
      </w:r>
      <w:r w:rsidR="00F31463">
        <w:rPr>
          <w:rFonts w:hint="eastAsia"/>
        </w:rPr>
        <w:t>、陽炎</w:t>
      </w:r>
      <w:r w:rsidR="00CE7EB9">
        <w:rPr>
          <w:rFonts w:hint="eastAsia"/>
        </w:rPr>
        <w:t>の</w:t>
      </w:r>
      <w:r w:rsidR="00451590">
        <w:rPr>
          <w:rFonts w:hint="eastAsia"/>
        </w:rPr>
        <w:t>ようであり</w:t>
      </w:r>
      <w:r w:rsidR="00CE7EB9">
        <w:rPr>
          <w:rFonts w:hint="eastAsia"/>
        </w:rPr>
        <w:t>、水中の月の</w:t>
      </w:r>
      <w:r w:rsidR="00451590">
        <w:rPr>
          <w:rFonts w:hint="eastAsia"/>
        </w:rPr>
        <w:t>ようであり</w:t>
      </w:r>
      <w:r w:rsidR="00CE7EB9">
        <w:rPr>
          <w:rFonts w:hint="eastAsia"/>
        </w:rPr>
        <w:t>、</w:t>
      </w:r>
      <w:r w:rsidR="0082720D">
        <w:rPr>
          <w:rFonts w:hint="eastAsia"/>
        </w:rPr>
        <w:t>空間</w:t>
      </w:r>
      <w:r w:rsidR="00CE7EB9">
        <w:rPr>
          <w:rFonts w:hint="eastAsia"/>
        </w:rPr>
        <w:t>の</w:t>
      </w:r>
      <w:r w:rsidR="00451590">
        <w:rPr>
          <w:rFonts w:hint="eastAsia"/>
        </w:rPr>
        <w:t>ようであり</w:t>
      </w:r>
      <w:r w:rsidR="00CE7EB9">
        <w:rPr>
          <w:rFonts w:hint="eastAsia"/>
        </w:rPr>
        <w:t>、響きの</w:t>
      </w:r>
      <w:r w:rsidR="00451590">
        <w:rPr>
          <w:rFonts w:hint="eastAsia"/>
        </w:rPr>
        <w:t>ようであり</w:t>
      </w:r>
      <w:r w:rsidR="00CE7EB9">
        <w:rPr>
          <w:rFonts w:hint="eastAsia"/>
        </w:rPr>
        <w:t>、蜃気楼の</w:t>
      </w:r>
      <w:r w:rsidR="00451590">
        <w:rPr>
          <w:rFonts w:hint="eastAsia"/>
        </w:rPr>
        <w:t>ようであり</w:t>
      </w:r>
      <w:r w:rsidR="00CE7EB9">
        <w:rPr>
          <w:rFonts w:hint="eastAsia"/>
        </w:rPr>
        <w:t>、夢の</w:t>
      </w:r>
      <w:r w:rsidR="00451590">
        <w:rPr>
          <w:rFonts w:hint="eastAsia"/>
        </w:rPr>
        <w:t>ようであり</w:t>
      </w:r>
      <w:r w:rsidR="00CE7EB9">
        <w:rPr>
          <w:rFonts w:hint="eastAsia"/>
        </w:rPr>
        <w:t>、影の</w:t>
      </w:r>
      <w:r w:rsidR="00451590">
        <w:rPr>
          <w:rFonts w:hint="eastAsia"/>
        </w:rPr>
        <w:t>ようであり</w:t>
      </w:r>
      <w:r w:rsidR="00CE7EB9">
        <w:rPr>
          <w:rFonts w:hint="eastAsia"/>
        </w:rPr>
        <w:t>、鏡の中の像の</w:t>
      </w:r>
      <w:r w:rsidR="00451590">
        <w:rPr>
          <w:rFonts w:hint="eastAsia"/>
        </w:rPr>
        <w:t>ようであり</w:t>
      </w:r>
      <w:r w:rsidR="00CE7EB9">
        <w:rPr>
          <w:rFonts w:hint="eastAsia"/>
        </w:rPr>
        <w:t>、化の</w:t>
      </w:r>
      <w:r w:rsidR="00451590">
        <w:rPr>
          <w:rFonts w:hint="eastAsia"/>
        </w:rPr>
        <w:t>ようである</w:t>
      </w:r>
      <w:r w:rsidR="0053155F">
        <w:rPr>
          <w:rFonts w:hint="eastAsia"/>
        </w:rPr>
        <w:t>、</w:t>
      </w:r>
      <w:r w:rsidR="00CE7EB9">
        <w:rPr>
          <w:rFonts w:hint="eastAsia"/>
        </w:rPr>
        <w:t>と</w:t>
      </w:r>
      <w:r w:rsidR="00F05505">
        <w:rPr>
          <w:rFonts w:hint="eastAsia"/>
        </w:rPr>
        <w:t>理解する。</w:t>
      </w:r>
    </w:p>
    <w:p w:rsidR="00F05505" w:rsidRDefault="00C02F09" w:rsidP="001001F1">
      <w:pPr>
        <w:pStyle w:val="a3"/>
        <w:numPr>
          <w:ilvl w:val="0"/>
          <w:numId w:val="2"/>
        </w:numPr>
        <w:ind w:leftChars="0"/>
      </w:pPr>
      <w:r>
        <w:rPr>
          <w:rFonts w:hint="eastAsia"/>
        </w:rPr>
        <w:t xml:space="preserve">　</w:t>
      </w:r>
      <w:r w:rsidR="001001F1">
        <w:rPr>
          <w:rFonts w:hint="eastAsia"/>
        </w:rPr>
        <w:t>この十種の比喩は、空を理解するためのものである。</w:t>
      </w:r>
    </w:p>
    <w:p w:rsidR="00F05505" w:rsidRDefault="00C02F09" w:rsidP="00FE7A32">
      <w:pPr>
        <w:pStyle w:val="a3"/>
        <w:numPr>
          <w:ilvl w:val="0"/>
          <w:numId w:val="3"/>
        </w:numPr>
        <w:ind w:leftChars="0"/>
      </w:pPr>
      <w:r>
        <w:rPr>
          <w:rFonts w:hint="eastAsia"/>
        </w:rPr>
        <w:t xml:space="preserve">　</w:t>
      </w:r>
      <w:r w:rsidR="00FE7A32">
        <w:rPr>
          <w:rFonts w:hint="eastAsia"/>
        </w:rPr>
        <w:t>もし</w:t>
      </w:r>
      <w:r w:rsidR="00273B2C">
        <w:rPr>
          <w:rFonts w:hint="eastAsia"/>
        </w:rPr>
        <w:t>、</w:t>
      </w:r>
      <w:r w:rsidR="00FE7A32">
        <w:rPr>
          <w:rFonts w:hint="eastAsia"/>
        </w:rPr>
        <w:t>すべての現象が空であり、幻のようであるならば、どうして見ることができ、聞くことができ、嗅ぐことができ、なめることができ、触ることができ、知ることができるのか。</w:t>
      </w:r>
      <w:r w:rsidR="000D2CE1">
        <w:rPr>
          <w:rFonts w:hint="eastAsia"/>
        </w:rPr>
        <w:t>本当に存在するものが無いのだとすれば、どうして見ることができ、・・・、知ることができるのか。</w:t>
      </w:r>
    </w:p>
    <w:p w:rsidR="008A5E71" w:rsidRDefault="00017CB6" w:rsidP="00F05505">
      <w:pPr>
        <w:pStyle w:val="a3"/>
        <w:ind w:leftChars="0" w:left="420"/>
      </w:pPr>
      <w:r>
        <w:rPr>
          <w:rFonts w:hint="eastAsia"/>
        </w:rPr>
        <w:t xml:space="preserve">　また次に、何も存在しないのに妄想によって見るのだとすれば、どうして声を見たり、色を聞いたりすることが無いのか。</w:t>
      </w:r>
      <w:r w:rsidR="00C14A8F">
        <w:rPr>
          <w:rFonts w:hint="eastAsia"/>
        </w:rPr>
        <w:t>すべてが空であり存在しないのだとすれば、何によって、見られるものと見られないものが区別されるのか。</w:t>
      </w:r>
    </w:p>
    <w:p w:rsidR="00FE7A32" w:rsidRPr="00FE7A32" w:rsidRDefault="00E23772" w:rsidP="008A5E71">
      <w:pPr>
        <w:pStyle w:val="a3"/>
        <w:ind w:leftChars="0" w:left="420" w:firstLineChars="100" w:firstLine="210"/>
      </w:pPr>
      <w:r>
        <w:rPr>
          <w:rFonts w:hint="eastAsia"/>
        </w:rPr>
        <w:t>空であるということは、</w:t>
      </w:r>
      <w:r w:rsidR="003B5B94">
        <w:rPr>
          <w:rFonts w:hint="eastAsia"/>
        </w:rPr>
        <w:t>人差し指</w:t>
      </w:r>
      <w:r w:rsidR="009C15AD">
        <w:rPr>
          <w:rFonts w:hint="eastAsia"/>
        </w:rPr>
        <w:t>に</w:t>
      </w:r>
      <w:r w:rsidR="003B5B94">
        <w:rPr>
          <w:rFonts w:hint="eastAsia"/>
        </w:rPr>
        <w:t>一つ目</w:t>
      </w:r>
      <w:r w:rsidR="009C15AD">
        <w:rPr>
          <w:rFonts w:hint="eastAsia"/>
        </w:rPr>
        <w:t>の爪が無</w:t>
      </w:r>
      <w:r w:rsidR="008A5E71">
        <w:rPr>
          <w:rFonts w:hint="eastAsia"/>
        </w:rPr>
        <w:t>く</w:t>
      </w:r>
      <w:r w:rsidR="009C15AD">
        <w:rPr>
          <w:rFonts w:hint="eastAsia"/>
        </w:rPr>
        <w:t>、</w:t>
      </w:r>
      <w:r w:rsidR="003B5B94">
        <w:rPr>
          <w:rFonts w:hint="eastAsia"/>
        </w:rPr>
        <w:t>二つ目</w:t>
      </w:r>
      <w:r w:rsidR="009C15AD">
        <w:rPr>
          <w:rFonts w:hint="eastAsia"/>
        </w:rPr>
        <w:t>の爪も無いようなものであ</w:t>
      </w:r>
      <w:r w:rsidR="0099219C">
        <w:rPr>
          <w:rFonts w:hint="eastAsia"/>
        </w:rPr>
        <w:t>る</w:t>
      </w:r>
      <w:r w:rsidR="009C15AD">
        <w:rPr>
          <w:rFonts w:hint="eastAsia"/>
        </w:rPr>
        <w:t>。どうして</w:t>
      </w:r>
      <w:r w:rsidR="003B5B94">
        <w:rPr>
          <w:rFonts w:hint="eastAsia"/>
        </w:rPr>
        <w:t>我々は、二つ目</w:t>
      </w:r>
      <w:r w:rsidR="009C15AD">
        <w:rPr>
          <w:rFonts w:hint="eastAsia"/>
        </w:rPr>
        <w:t>の爪を見</w:t>
      </w:r>
      <w:r w:rsidR="008A5E71">
        <w:rPr>
          <w:rFonts w:hint="eastAsia"/>
        </w:rPr>
        <w:t>ることはないのに</w:t>
      </w:r>
      <w:r w:rsidR="009C15AD">
        <w:rPr>
          <w:rFonts w:hint="eastAsia"/>
        </w:rPr>
        <w:t>、</w:t>
      </w:r>
      <w:r w:rsidR="003B5B94">
        <w:rPr>
          <w:rFonts w:hint="eastAsia"/>
        </w:rPr>
        <w:t>一つ目</w:t>
      </w:r>
      <w:r w:rsidR="009C15AD">
        <w:rPr>
          <w:rFonts w:hint="eastAsia"/>
        </w:rPr>
        <w:t>の爪</w:t>
      </w:r>
      <w:r w:rsidR="00F367A4">
        <w:rPr>
          <w:rFonts w:hint="eastAsia"/>
        </w:rPr>
        <w:t>だけ</w:t>
      </w:r>
      <w:r w:rsidR="009C15AD">
        <w:rPr>
          <w:rFonts w:hint="eastAsia"/>
        </w:rPr>
        <w:t>を見るの</w:t>
      </w:r>
      <w:r w:rsidR="000F59DC">
        <w:rPr>
          <w:rFonts w:hint="eastAsia"/>
        </w:rPr>
        <w:t>だろう</w:t>
      </w:r>
      <w:r w:rsidR="009C15AD">
        <w:rPr>
          <w:rFonts w:hint="eastAsia"/>
        </w:rPr>
        <w:t>か。</w:t>
      </w:r>
      <w:r w:rsidR="000F59DC">
        <w:rPr>
          <w:rFonts w:hint="eastAsia"/>
        </w:rPr>
        <w:t>その理由は、</w:t>
      </w:r>
      <w:r w:rsidR="003B5B94">
        <w:rPr>
          <w:rFonts w:hint="eastAsia"/>
        </w:rPr>
        <w:t>一つ目</w:t>
      </w:r>
      <w:r w:rsidR="00A90A12">
        <w:rPr>
          <w:rFonts w:hint="eastAsia"/>
        </w:rPr>
        <w:t>の爪は実在するから見ることができ、</w:t>
      </w:r>
      <w:r w:rsidR="003B5B94">
        <w:rPr>
          <w:rFonts w:hint="eastAsia"/>
        </w:rPr>
        <w:t>二つ目</w:t>
      </w:r>
      <w:r w:rsidR="00A90A12">
        <w:rPr>
          <w:rFonts w:hint="eastAsia"/>
        </w:rPr>
        <w:t>の爪は実在しないから見ることができない</w:t>
      </w:r>
      <w:r w:rsidR="008A5E71">
        <w:rPr>
          <w:rFonts w:hint="eastAsia"/>
        </w:rPr>
        <w:t>、という</w:t>
      </w:r>
      <w:r w:rsidR="00F74907">
        <w:rPr>
          <w:rFonts w:hint="eastAsia"/>
        </w:rPr>
        <w:t>ことである</w:t>
      </w:r>
      <w:r w:rsidR="00A90A12">
        <w:rPr>
          <w:rFonts w:hint="eastAsia"/>
        </w:rPr>
        <w:t>。</w:t>
      </w:r>
      <w:r w:rsidR="003B5B94">
        <w:rPr>
          <w:rFonts w:hint="eastAsia"/>
        </w:rPr>
        <w:t>同様に、</w:t>
      </w:r>
      <w:r w:rsidR="00DB082D">
        <w:rPr>
          <w:rFonts w:hint="eastAsia"/>
        </w:rPr>
        <w:t>声が実在するから、我々は声を聞くことができる</w:t>
      </w:r>
      <w:r w:rsidR="00390B4F">
        <w:rPr>
          <w:rFonts w:hint="eastAsia"/>
        </w:rPr>
        <w:t>といえる</w:t>
      </w:r>
      <w:r w:rsidR="00DB082D">
        <w:rPr>
          <w:rFonts w:hint="eastAsia"/>
        </w:rPr>
        <w:t>。</w:t>
      </w:r>
      <w:r w:rsidR="008A5E71">
        <w:rPr>
          <w:rFonts w:hint="eastAsia"/>
        </w:rPr>
        <w:t>つまり、声は空ではない。</w:t>
      </w:r>
    </w:p>
    <w:p w:rsidR="00522D79" w:rsidRDefault="00C02F09" w:rsidP="00CE1A98">
      <w:pPr>
        <w:pStyle w:val="a3"/>
        <w:numPr>
          <w:ilvl w:val="0"/>
          <w:numId w:val="4"/>
        </w:numPr>
        <w:ind w:leftChars="0"/>
      </w:pPr>
      <w:r>
        <w:rPr>
          <w:rFonts w:hint="eastAsia"/>
        </w:rPr>
        <w:t xml:space="preserve">　</w:t>
      </w:r>
      <w:r w:rsidR="00CE1A98">
        <w:rPr>
          <w:rFonts w:hint="eastAsia"/>
        </w:rPr>
        <w:t>すべての現象は空であるが、見られるものと見られないものの区別はある。例えば、幻として現れた象や馬など</w:t>
      </w:r>
      <w:r w:rsidR="005124AD">
        <w:rPr>
          <w:rFonts w:hint="eastAsia"/>
        </w:rPr>
        <w:t>を考えれば分かる</w:t>
      </w:r>
      <w:r w:rsidR="00CE1A98">
        <w:rPr>
          <w:rFonts w:hint="eastAsia"/>
        </w:rPr>
        <w:t>。それらは実際には存在しないけれども、</w:t>
      </w:r>
      <w:r w:rsidR="00787B8F">
        <w:rPr>
          <w:rFonts w:hint="eastAsia"/>
        </w:rPr>
        <w:t>姿</w:t>
      </w:r>
      <w:r w:rsidR="00CE1A98">
        <w:rPr>
          <w:rFonts w:hint="eastAsia"/>
        </w:rPr>
        <w:t>を見ることができ、声を聞くことができる。</w:t>
      </w:r>
      <w:r w:rsidR="00A642EC">
        <w:rPr>
          <w:rFonts w:hint="eastAsia"/>
        </w:rPr>
        <w:t>幻だからといって、五感の対象に錯乱が起きるわけではない。</w:t>
      </w:r>
      <w:r w:rsidR="00522D79">
        <w:rPr>
          <w:rFonts w:hint="eastAsia"/>
        </w:rPr>
        <w:t>諸々の現象も同じである</w:t>
      </w:r>
      <w:r w:rsidR="008D47DB">
        <w:rPr>
          <w:rFonts w:hint="eastAsia"/>
        </w:rPr>
        <w:t>。</w:t>
      </w:r>
      <w:r w:rsidR="00522D79">
        <w:rPr>
          <w:rFonts w:hint="eastAsia"/>
        </w:rPr>
        <w:t>空であるからといって、見られるものと聞かれるものとが混乱することはない。</w:t>
      </w:r>
    </w:p>
    <w:p w:rsidR="00C47D80" w:rsidRPr="00CE1A98" w:rsidRDefault="00522D79" w:rsidP="00C47D80">
      <w:pPr>
        <w:pStyle w:val="a3"/>
        <w:ind w:leftChars="0" w:left="420" w:firstLineChars="100" w:firstLine="210"/>
      </w:pPr>
      <w:r>
        <w:rPr>
          <w:rFonts w:hint="eastAsia"/>
        </w:rPr>
        <w:t>『徳女経』は次のように説く。徳女は仏に言った、「世尊よ、無明は私の中にあるのか」。仏は答えた、「否」。「外にあるのか」。「否」。「内と外の両方にあるのか」。「否」。</w:t>
      </w:r>
      <w:r w:rsidR="00FA398F">
        <w:rPr>
          <w:rFonts w:hint="eastAsia"/>
        </w:rPr>
        <w:t>「世尊よ、無明は前世から来たのか」。「否」。「現世から来世に至るのか」。「否」。「無明</w:t>
      </w:r>
      <w:r w:rsidR="0018023A">
        <w:rPr>
          <w:rFonts w:hint="eastAsia"/>
        </w:rPr>
        <w:t>には生成・消滅</w:t>
      </w:r>
      <w:r w:rsidR="00FA398F">
        <w:rPr>
          <w:rFonts w:hint="eastAsia"/>
        </w:rPr>
        <w:t>があるのか」。「否」。「確定した性質を持つ</w:t>
      </w:r>
      <w:r w:rsidR="00C8577E">
        <w:rPr>
          <w:rFonts w:hint="eastAsia"/>
        </w:rPr>
        <w:t>、あ</w:t>
      </w:r>
      <w:r w:rsidR="00FA398F">
        <w:rPr>
          <w:rFonts w:hint="eastAsia"/>
        </w:rPr>
        <w:t>る事象を、無明と呼ぶのか」</w:t>
      </w:r>
      <w:r w:rsidR="00C8577E">
        <w:rPr>
          <w:rFonts w:hint="eastAsia"/>
        </w:rPr>
        <w:t>。「否」</w:t>
      </w:r>
      <w:r w:rsidR="009E0482">
        <w:rPr>
          <w:rFonts w:hint="eastAsia"/>
        </w:rPr>
        <w:t>。そのとき徳女は再び仏に語った、「もし無明が内にも無く、外にも無く、内と外の両方にも無く、</w:t>
      </w:r>
      <w:r w:rsidR="00627E1D">
        <w:rPr>
          <w:rFonts w:hint="eastAsia"/>
        </w:rPr>
        <w:t>前世から現世に至り、現世から来世に至るのでもなく、確定した性質を持つのでもないとすれば、</w:t>
      </w:r>
      <w:r w:rsidR="00513E7D">
        <w:rPr>
          <w:rFonts w:hint="eastAsia"/>
        </w:rPr>
        <w:t>どうして無明が我々の行いの原因となり、究極的には様々な苦しみの原因となりうるのか。世尊よ、</w:t>
      </w:r>
      <w:r w:rsidR="0090133B">
        <w:rPr>
          <w:rFonts w:hint="eastAsia"/>
        </w:rPr>
        <w:t>どうして</w:t>
      </w:r>
      <w:r w:rsidR="00513E7D">
        <w:rPr>
          <w:rFonts w:hint="eastAsia"/>
        </w:rPr>
        <w:t>根のない木</w:t>
      </w:r>
      <w:r w:rsidR="0090133B">
        <w:rPr>
          <w:rFonts w:hint="eastAsia"/>
        </w:rPr>
        <w:t>が、枝葉をつけ、花を咲かせ、果実を実らせることが出来ようか</w:t>
      </w:r>
      <w:r w:rsidR="009E0482">
        <w:rPr>
          <w:rFonts w:hint="eastAsia"/>
        </w:rPr>
        <w:t>」</w:t>
      </w:r>
      <w:r w:rsidR="0090133B">
        <w:rPr>
          <w:rFonts w:hint="eastAsia"/>
        </w:rPr>
        <w:t>。</w:t>
      </w:r>
      <w:r w:rsidR="00275F68">
        <w:rPr>
          <w:rFonts w:hint="eastAsia"/>
        </w:rPr>
        <w:t>仏は言った、「</w:t>
      </w:r>
      <w:r w:rsidR="00F41603">
        <w:rPr>
          <w:rFonts w:hint="eastAsia"/>
        </w:rPr>
        <w:t>諸々の現象は確かに空であるが、凡夫は無知のために、種々の煩悩を生じ、煩悩が原因となって、身体と言葉と心による行いを生じ、それらの行いが原因となって、来世の身体を作り、身体を原因として苦しみや楽しみを受ける。しかし、実際には煩悩が作られる</w:t>
      </w:r>
      <w:r w:rsidR="00F41603">
        <w:rPr>
          <w:rFonts w:hint="eastAsia"/>
        </w:rPr>
        <w:lastRenderedPageBreak/>
        <w:t>ことは無く、身体と言葉と心による行いも無く、苦しみや楽しみを受ける者もいない。例えば、</w:t>
      </w:r>
      <w:r w:rsidR="00E7659C">
        <w:rPr>
          <w:rFonts w:hint="eastAsia"/>
        </w:rPr>
        <w:t>奇術師が種々の幻を作り出すようなものである。</w:t>
      </w:r>
      <w:r w:rsidR="0094369F">
        <w:rPr>
          <w:rFonts w:hint="eastAsia"/>
        </w:rPr>
        <w:t>あなたはどう思うか、</w:t>
      </w:r>
      <w:r w:rsidR="00DF6DBC">
        <w:rPr>
          <w:rFonts w:hint="eastAsia"/>
        </w:rPr>
        <w:t>幻</w:t>
      </w:r>
      <w:r w:rsidR="00260959">
        <w:rPr>
          <w:rFonts w:hint="eastAsia"/>
        </w:rPr>
        <w:t>が行う</w:t>
      </w:r>
      <w:r w:rsidR="0036784C">
        <w:rPr>
          <w:rFonts w:hint="eastAsia"/>
        </w:rPr>
        <w:t>行為</w:t>
      </w:r>
      <w:r w:rsidR="00DF6DBC">
        <w:rPr>
          <w:rFonts w:hint="eastAsia"/>
        </w:rPr>
        <w:t>は</w:t>
      </w:r>
      <w:r w:rsidR="0036784C">
        <w:rPr>
          <w:rFonts w:hint="eastAsia"/>
        </w:rPr>
        <w:t>、</w:t>
      </w:r>
      <w:r w:rsidR="00EE23E9">
        <w:rPr>
          <w:rFonts w:hint="eastAsia"/>
        </w:rPr>
        <w:t>幻の</w:t>
      </w:r>
      <w:r w:rsidR="00DF6DBC">
        <w:rPr>
          <w:rFonts w:hint="eastAsia"/>
        </w:rPr>
        <w:t>内にあるか</w:t>
      </w:r>
      <w:r w:rsidR="00275F68">
        <w:rPr>
          <w:rFonts w:hint="eastAsia"/>
        </w:rPr>
        <w:t>」</w:t>
      </w:r>
      <w:r w:rsidR="00DF6DBC">
        <w:rPr>
          <w:rFonts w:hint="eastAsia"/>
        </w:rPr>
        <w:t>「否」</w:t>
      </w:r>
      <w:r w:rsidR="000146C2">
        <w:rPr>
          <w:rFonts w:hint="eastAsia"/>
        </w:rPr>
        <w:t>「外にあるか」「否」「内と外の両方にあるか」「否」「前世から現世に至り、現世から来世に至るか」「否」</w:t>
      </w:r>
      <w:r w:rsidR="00EE23E9">
        <w:rPr>
          <w:rFonts w:hint="eastAsia"/>
        </w:rPr>
        <w:t>「幻</w:t>
      </w:r>
      <w:r w:rsidR="00260959">
        <w:rPr>
          <w:rFonts w:hint="eastAsia"/>
        </w:rPr>
        <w:t>が行うこと</w:t>
      </w:r>
      <w:r w:rsidR="00EE23E9">
        <w:rPr>
          <w:rFonts w:hint="eastAsia"/>
        </w:rPr>
        <w:t>は生成・消滅するか」「否」</w:t>
      </w:r>
      <w:r w:rsidR="0036784C">
        <w:rPr>
          <w:rFonts w:hint="eastAsia"/>
        </w:rPr>
        <w:t>「</w:t>
      </w:r>
      <w:r w:rsidR="006064DD">
        <w:rPr>
          <w:rFonts w:hint="eastAsia"/>
        </w:rPr>
        <w:t>幻</w:t>
      </w:r>
      <w:r w:rsidR="00260959">
        <w:rPr>
          <w:rFonts w:hint="eastAsia"/>
        </w:rPr>
        <w:t>が</w:t>
      </w:r>
      <w:r w:rsidR="006064DD">
        <w:rPr>
          <w:rFonts w:hint="eastAsia"/>
        </w:rPr>
        <w:t>行</w:t>
      </w:r>
      <w:r w:rsidR="00554044">
        <w:rPr>
          <w:rFonts w:hint="eastAsia"/>
        </w:rPr>
        <w:t>う</w:t>
      </w:r>
      <w:r w:rsidR="00260959">
        <w:rPr>
          <w:rFonts w:hint="eastAsia"/>
        </w:rPr>
        <w:t>こと</w:t>
      </w:r>
      <w:r w:rsidR="006064DD">
        <w:rPr>
          <w:rFonts w:hint="eastAsia"/>
        </w:rPr>
        <w:t>は、実在する事象なのか</w:t>
      </w:r>
      <w:r w:rsidR="0036784C">
        <w:rPr>
          <w:rFonts w:hint="eastAsia"/>
        </w:rPr>
        <w:t>」</w:t>
      </w:r>
      <w:r w:rsidR="009E53E5">
        <w:rPr>
          <w:rFonts w:hint="eastAsia"/>
        </w:rPr>
        <w:t>「否」</w:t>
      </w:r>
      <w:r w:rsidR="00F72815">
        <w:rPr>
          <w:rFonts w:hint="eastAsia"/>
        </w:rPr>
        <w:t>「あなたは幻が</w:t>
      </w:r>
      <w:r w:rsidR="00082C6B">
        <w:rPr>
          <w:rFonts w:hint="eastAsia"/>
        </w:rPr>
        <w:t>音楽を演奏するのを、見たり聞いたりしたことがあるか</w:t>
      </w:r>
      <w:r w:rsidR="00F72815">
        <w:rPr>
          <w:rFonts w:hint="eastAsia"/>
        </w:rPr>
        <w:t>」</w:t>
      </w:r>
      <w:r w:rsidR="00082C6B">
        <w:rPr>
          <w:rFonts w:hint="eastAsia"/>
        </w:rPr>
        <w:t>「見</w:t>
      </w:r>
      <w:r w:rsidR="007824AC">
        <w:rPr>
          <w:rFonts w:hint="eastAsia"/>
        </w:rPr>
        <w:t>たことがあり、</w:t>
      </w:r>
      <w:r w:rsidR="00082C6B">
        <w:rPr>
          <w:rFonts w:hint="eastAsia"/>
        </w:rPr>
        <w:t>聞</w:t>
      </w:r>
      <w:r w:rsidR="007824AC">
        <w:rPr>
          <w:rFonts w:hint="eastAsia"/>
        </w:rPr>
        <w:t>いたことがある</w:t>
      </w:r>
      <w:r w:rsidR="00082C6B">
        <w:rPr>
          <w:rFonts w:hint="eastAsia"/>
        </w:rPr>
        <w:t>」。仏は徳女に尋ねた、「もし幻が空であり、実在しない欺瞞ならば、どうして幻が</w:t>
      </w:r>
      <w:r w:rsidR="005F1DAE">
        <w:rPr>
          <w:rFonts w:hint="eastAsia"/>
        </w:rPr>
        <w:t>音楽を奏でられる</w:t>
      </w:r>
      <w:r w:rsidR="00082C6B">
        <w:rPr>
          <w:rFonts w:hint="eastAsia"/>
        </w:rPr>
        <w:t>のか」。徳女は仏に答えた、「世尊よ、この幻は</w:t>
      </w:r>
      <w:r w:rsidR="00260959">
        <w:rPr>
          <w:rFonts w:hint="eastAsia"/>
        </w:rPr>
        <w:t>あるがままで</w:t>
      </w:r>
      <w:r w:rsidR="00082C6B">
        <w:rPr>
          <w:rFonts w:hint="eastAsia"/>
        </w:rPr>
        <w:t>本質を持たないが、見</w:t>
      </w:r>
      <w:r w:rsidR="0058045D">
        <w:rPr>
          <w:rFonts w:hint="eastAsia"/>
        </w:rPr>
        <w:t>て</w:t>
      </w:r>
      <w:r w:rsidR="004A6789">
        <w:rPr>
          <w:rFonts w:hint="eastAsia"/>
        </w:rPr>
        <w:t>、</w:t>
      </w:r>
      <w:r w:rsidR="00082C6B">
        <w:rPr>
          <w:rFonts w:hint="eastAsia"/>
        </w:rPr>
        <w:t>聞くこと</w:t>
      </w:r>
      <w:r w:rsidR="004A6789">
        <w:rPr>
          <w:rFonts w:hint="eastAsia"/>
        </w:rPr>
        <w:t>が</w:t>
      </w:r>
      <w:r w:rsidR="00082C6B">
        <w:rPr>
          <w:rFonts w:hint="eastAsia"/>
        </w:rPr>
        <w:t>できる」</w:t>
      </w:r>
      <w:r w:rsidR="00D47A96">
        <w:rPr>
          <w:rFonts w:hint="eastAsia"/>
        </w:rPr>
        <w:t>。</w:t>
      </w:r>
      <w:r w:rsidR="00260959">
        <w:rPr>
          <w:rFonts w:hint="eastAsia"/>
        </w:rPr>
        <w:t>仏は言った、「無明も同様である。内にあらず、外にあらず、内外にあらず、前世より現世に至らず、現世より来世に至らず、本質無く、生成・消滅も無い。しかも無明を原因として諸々の行いが生じ、苦しみが生じる。幻が消えれば</w:t>
      </w:r>
      <w:r w:rsidR="00554044">
        <w:rPr>
          <w:rFonts w:hint="eastAsia"/>
        </w:rPr>
        <w:t>、</w:t>
      </w:r>
      <w:r w:rsidR="00260959">
        <w:rPr>
          <w:rFonts w:hint="eastAsia"/>
        </w:rPr>
        <w:t>幻が行うことも消える</w:t>
      </w:r>
      <w:r w:rsidR="006B3A6B">
        <w:rPr>
          <w:rFonts w:hint="eastAsia"/>
        </w:rPr>
        <w:t>。</w:t>
      </w:r>
      <w:r w:rsidR="00554044">
        <w:rPr>
          <w:rFonts w:hint="eastAsia"/>
        </w:rPr>
        <w:t>無明もまた同じである。無明が尽きれば行いも尽き、苦しみに至るまでの全ての結果も尽きる</w:t>
      </w:r>
      <w:r w:rsidR="00260959">
        <w:rPr>
          <w:rFonts w:hint="eastAsia"/>
        </w:rPr>
        <w:t>」</w:t>
      </w:r>
      <w:r w:rsidR="00554044">
        <w:rPr>
          <w:rFonts w:hint="eastAsia"/>
        </w:rPr>
        <w:t>。</w:t>
      </w:r>
    </w:p>
    <w:p w:rsidR="00B41D36" w:rsidRDefault="00C47D80" w:rsidP="00F05505">
      <w:pPr>
        <w:pStyle w:val="a3"/>
        <w:ind w:leftChars="0" w:left="420"/>
      </w:pPr>
      <w:r>
        <w:rPr>
          <w:rFonts w:hint="eastAsia"/>
        </w:rPr>
        <w:t xml:space="preserve">　また次に、</w:t>
      </w:r>
      <w:r w:rsidR="00583061">
        <w:rPr>
          <w:rFonts w:hint="eastAsia"/>
        </w:rPr>
        <w:t>この幻の喩えは、あらゆる現象が空にして堅固なものではないことを人々に示すためのものである。</w:t>
      </w:r>
      <w:r w:rsidR="00FE7139">
        <w:rPr>
          <w:rFonts w:hint="eastAsia"/>
        </w:rPr>
        <w:t>あらゆる現象は幻が子供をだますように、因縁によってあるので</w:t>
      </w:r>
      <w:r w:rsidR="008E6352">
        <w:rPr>
          <w:rFonts w:hint="eastAsia"/>
        </w:rPr>
        <w:t>自ら</w:t>
      </w:r>
      <w:r w:rsidR="00FE7139">
        <w:rPr>
          <w:rFonts w:hint="eastAsia"/>
        </w:rPr>
        <w:t>在らず、久しくは存在しない。</w:t>
      </w:r>
    </w:p>
    <w:p w:rsidR="00FE7A32" w:rsidRDefault="00B41D36" w:rsidP="00B41D36">
      <w:pPr>
        <w:pStyle w:val="a3"/>
        <w:ind w:leftChars="0" w:left="420" w:firstLineChars="100" w:firstLine="210"/>
      </w:pPr>
      <w:r>
        <w:rPr>
          <w:rFonts w:hint="eastAsia"/>
        </w:rPr>
        <w:t>以上の理由から</w:t>
      </w:r>
      <w:r w:rsidR="00751371">
        <w:rPr>
          <w:rFonts w:hint="eastAsia"/>
        </w:rPr>
        <w:t>、菩薩はすべての現象が幻のようなものであることを知る</w:t>
      </w:r>
      <w:r w:rsidR="003E771C">
        <w:rPr>
          <w:rFonts w:hint="eastAsia"/>
        </w:rPr>
        <w:t>、</w:t>
      </w:r>
      <w:r w:rsidR="00751371">
        <w:rPr>
          <w:rFonts w:hint="eastAsia"/>
        </w:rPr>
        <w:t>と説く。</w:t>
      </w:r>
    </w:p>
    <w:p w:rsidR="008B1E99" w:rsidRPr="00C47D80" w:rsidRDefault="008B1E99" w:rsidP="00B41D36">
      <w:pPr>
        <w:pStyle w:val="a3"/>
        <w:ind w:leftChars="0" w:left="420" w:firstLineChars="100" w:firstLine="210"/>
      </w:pPr>
    </w:p>
    <w:p w:rsidR="00FE7A32" w:rsidRDefault="00984138" w:rsidP="00F05505">
      <w:pPr>
        <w:pStyle w:val="a3"/>
        <w:ind w:leftChars="0" w:left="420"/>
      </w:pPr>
      <w:r>
        <w:rPr>
          <w:rFonts w:hint="eastAsia"/>
        </w:rPr>
        <w:t xml:space="preserve">　「</w:t>
      </w:r>
      <w:r w:rsidR="00F31463">
        <w:rPr>
          <w:rFonts w:hint="eastAsia"/>
        </w:rPr>
        <w:t>陽炎</w:t>
      </w:r>
      <w:r>
        <w:rPr>
          <w:rFonts w:hint="eastAsia"/>
        </w:rPr>
        <w:t>の</w:t>
      </w:r>
      <w:r w:rsidR="00DB7B31">
        <w:rPr>
          <w:rFonts w:hint="eastAsia"/>
        </w:rPr>
        <w:t>ようである</w:t>
      </w:r>
      <w:r>
        <w:rPr>
          <w:rFonts w:hint="eastAsia"/>
        </w:rPr>
        <w:t>」とは</w:t>
      </w:r>
      <w:r w:rsidR="004F5E84">
        <w:rPr>
          <w:rFonts w:hint="eastAsia"/>
        </w:rPr>
        <w:t>どういうことか。</w:t>
      </w:r>
      <w:r w:rsidR="00E06EF7">
        <w:rPr>
          <w:rFonts w:hint="eastAsia"/>
        </w:rPr>
        <w:t>陽炎は</w:t>
      </w:r>
      <w:r w:rsidR="004F5E84">
        <w:rPr>
          <w:rFonts w:hint="eastAsia"/>
        </w:rPr>
        <w:t>、日光の下</w:t>
      </w:r>
      <w:r w:rsidR="00E06EF7">
        <w:rPr>
          <w:rFonts w:hint="eastAsia"/>
        </w:rPr>
        <w:t>で風が塵を動かすために</w:t>
      </w:r>
      <w:r w:rsidR="00043886">
        <w:rPr>
          <w:rFonts w:hint="eastAsia"/>
        </w:rPr>
        <w:t>生じる。</w:t>
      </w:r>
      <w:r w:rsidR="00E06EF7">
        <w:rPr>
          <w:rFonts w:hint="eastAsia"/>
        </w:rPr>
        <w:t>荒野のなかの野馬のように、無知の人は初めてこれを見て</w:t>
      </w:r>
      <w:r w:rsidR="00A54527">
        <w:rPr>
          <w:rFonts w:hint="eastAsia"/>
        </w:rPr>
        <w:t>、</w:t>
      </w:r>
      <w:r w:rsidR="00E06EF7">
        <w:rPr>
          <w:rFonts w:hint="eastAsia"/>
        </w:rPr>
        <w:t>水だと思う。</w:t>
      </w:r>
      <w:r w:rsidR="006A7B21">
        <w:rPr>
          <w:rFonts w:hint="eastAsia"/>
        </w:rPr>
        <w:t>男や女もこれと同じ</w:t>
      </w:r>
      <w:r w:rsidR="00441D18">
        <w:rPr>
          <w:rFonts w:hint="eastAsia"/>
        </w:rPr>
        <w:t>である</w:t>
      </w:r>
      <w:r w:rsidR="0069591D">
        <w:rPr>
          <w:rFonts w:hint="eastAsia"/>
        </w:rPr>
        <w:t>。煩悩が日光の熱、</w:t>
      </w:r>
      <w:r w:rsidR="002E28EF">
        <w:rPr>
          <w:rFonts w:hint="eastAsia"/>
        </w:rPr>
        <w:t>因縁によって生じた現象</w:t>
      </w:r>
      <w:r w:rsidR="0069591D">
        <w:rPr>
          <w:rFonts w:hint="eastAsia"/>
        </w:rPr>
        <w:t>が塵、よこしまな思いが風である。</w:t>
      </w:r>
      <w:r w:rsidR="009504FA">
        <w:rPr>
          <w:rFonts w:hint="eastAsia"/>
        </w:rPr>
        <w:t>煩悩の下で、よこしまな思いが、種々の現象を動揺させる。</w:t>
      </w:r>
      <w:r w:rsidR="0069591D">
        <w:rPr>
          <w:rFonts w:hint="eastAsia"/>
        </w:rPr>
        <w:t>知恵のないものはこれを男と思い、女と思う。</w:t>
      </w:r>
      <w:r w:rsidR="00366608">
        <w:rPr>
          <w:rFonts w:hint="eastAsia"/>
        </w:rPr>
        <w:t>これが陽炎の喩えである。</w:t>
      </w:r>
    </w:p>
    <w:p w:rsidR="00B41D36" w:rsidRDefault="00A26399" w:rsidP="00FD10E5">
      <w:pPr>
        <w:pStyle w:val="a3"/>
        <w:ind w:leftChars="0" w:left="420" w:firstLineChars="100" w:firstLine="210"/>
      </w:pPr>
      <w:r>
        <w:rPr>
          <w:rFonts w:hint="eastAsia"/>
        </w:rPr>
        <w:t>また次に、</w:t>
      </w:r>
      <w:r w:rsidR="0080349E">
        <w:rPr>
          <w:rFonts w:hint="eastAsia"/>
        </w:rPr>
        <w:t>遠くに陽炎を見て水だと思っても、近</w:t>
      </w:r>
      <w:r w:rsidR="001748B5">
        <w:rPr>
          <w:rFonts w:hint="eastAsia"/>
        </w:rPr>
        <w:t>付く</w:t>
      </w:r>
      <w:r w:rsidR="0080349E">
        <w:rPr>
          <w:rFonts w:hint="eastAsia"/>
        </w:rPr>
        <w:t>と水は無い。無知の人はこれと同じである。</w:t>
      </w:r>
      <w:r w:rsidR="00B4011B">
        <w:rPr>
          <w:rFonts w:hint="eastAsia"/>
        </w:rPr>
        <w:t>聖なる教えから遠ざかれば無我を知らず、あらゆる現象が空であることを知ら</w:t>
      </w:r>
      <w:r w:rsidR="00344D46">
        <w:rPr>
          <w:rFonts w:hint="eastAsia"/>
        </w:rPr>
        <w:t>ない。</w:t>
      </w:r>
      <w:r w:rsidR="00B4011B">
        <w:rPr>
          <w:rFonts w:hint="eastAsia"/>
        </w:rPr>
        <w:t>認識</w:t>
      </w:r>
      <w:r w:rsidR="00344D46">
        <w:rPr>
          <w:rFonts w:hint="eastAsia"/>
        </w:rPr>
        <w:t>・感覚・感覚の対象と心的作用のすべてが空</w:t>
      </w:r>
      <w:r w:rsidR="00D97C34">
        <w:rPr>
          <w:rFonts w:hint="eastAsia"/>
        </w:rPr>
        <w:t>であって、人・男・女という性質はその中から一時</w:t>
      </w:r>
      <w:r w:rsidR="00FD5C7C">
        <w:rPr>
          <w:rFonts w:hint="eastAsia"/>
        </w:rPr>
        <w:t>的に</w:t>
      </w:r>
      <w:r w:rsidR="00D97C34">
        <w:rPr>
          <w:rFonts w:hint="eastAsia"/>
        </w:rPr>
        <w:t>現れたものに過ぎない</w:t>
      </w:r>
      <w:r w:rsidR="00F731DE">
        <w:rPr>
          <w:rFonts w:hint="eastAsia"/>
        </w:rPr>
        <w:t>。</w:t>
      </w:r>
      <w:r w:rsidR="000208E1">
        <w:rPr>
          <w:rFonts w:hint="eastAsia"/>
        </w:rPr>
        <w:t>聖なる教えに近づくと、物事の真実のあり方を知り、すべての妄想は除かれる。</w:t>
      </w:r>
    </w:p>
    <w:p w:rsidR="00886421" w:rsidRPr="00C47D80" w:rsidRDefault="00B41D36" w:rsidP="00FD10E5">
      <w:pPr>
        <w:pStyle w:val="a3"/>
        <w:ind w:leftChars="0" w:left="420" w:firstLineChars="100" w:firstLine="210"/>
      </w:pPr>
      <w:r>
        <w:rPr>
          <w:rFonts w:hint="eastAsia"/>
        </w:rPr>
        <w:t>以上の理由から</w:t>
      </w:r>
      <w:r w:rsidR="00886421">
        <w:rPr>
          <w:rFonts w:hint="eastAsia"/>
        </w:rPr>
        <w:t>、菩薩はすべての現象が陽炎のようなものであることを知る</w:t>
      </w:r>
      <w:r w:rsidR="003E771C">
        <w:rPr>
          <w:rFonts w:hint="eastAsia"/>
        </w:rPr>
        <w:t>、</w:t>
      </w:r>
      <w:r w:rsidR="00886421">
        <w:rPr>
          <w:rFonts w:hint="eastAsia"/>
        </w:rPr>
        <w:t>と説く。</w:t>
      </w:r>
    </w:p>
    <w:p w:rsidR="00A26399" w:rsidRDefault="006F76C6" w:rsidP="00A26399">
      <w:pPr>
        <w:pStyle w:val="a3"/>
        <w:ind w:leftChars="0" w:left="420" w:firstLineChars="100" w:firstLine="210"/>
      </w:pPr>
      <w:r>
        <w:rPr>
          <w:rFonts w:hint="eastAsia"/>
        </w:rPr>
        <w:t>「水中の月のようである」とはどういうことか。</w:t>
      </w:r>
      <w:r w:rsidR="00BC4BF5">
        <w:rPr>
          <w:rFonts w:hint="eastAsia"/>
        </w:rPr>
        <w:t>月は虚空の中に存在するが、水の</w:t>
      </w:r>
      <w:r w:rsidR="002231F2">
        <w:rPr>
          <w:rFonts w:hint="eastAsia"/>
        </w:rPr>
        <w:t>上</w:t>
      </w:r>
      <w:r w:rsidR="00BC4BF5">
        <w:rPr>
          <w:rFonts w:hint="eastAsia"/>
        </w:rPr>
        <w:t>に影となって現れる。</w:t>
      </w:r>
      <w:r w:rsidR="002231F2">
        <w:rPr>
          <w:rFonts w:hint="eastAsia"/>
        </w:rPr>
        <w:t>物事の本来の性質が月である。月は、物事の究極の性質のように、虚空の中に存在するが、凡人の心は水の中にあり、自分のものにこだわる心となって現れる。</w:t>
      </w:r>
      <w:r w:rsidR="00E43A7E">
        <w:rPr>
          <w:rFonts w:hint="eastAsia"/>
        </w:rPr>
        <w:t>これを水中の月の喩えという。</w:t>
      </w:r>
    </w:p>
    <w:p w:rsidR="008475EF" w:rsidRPr="00886421" w:rsidRDefault="00677C25" w:rsidP="008475EF">
      <w:pPr>
        <w:pStyle w:val="a3"/>
        <w:ind w:leftChars="0" w:left="420" w:firstLineChars="100" w:firstLine="210"/>
      </w:pPr>
      <w:r>
        <w:rPr>
          <w:rFonts w:hint="eastAsia"/>
        </w:rPr>
        <w:t>また次に、子供は水中の月を見ると、喜んで</w:t>
      </w:r>
      <w:r w:rsidR="00925354">
        <w:rPr>
          <w:rFonts w:hint="eastAsia"/>
        </w:rPr>
        <w:t>これを取ろうとする。</w:t>
      </w:r>
      <w:r w:rsidR="002F29AE">
        <w:rPr>
          <w:rFonts w:hint="eastAsia"/>
        </w:rPr>
        <w:t>大人はこれを見て笑う。</w:t>
      </w:r>
      <w:r w:rsidR="009C113D">
        <w:rPr>
          <w:rFonts w:hint="eastAsia"/>
        </w:rPr>
        <w:t>無知の人はこの子供と同じようなものである。自分の身体が存在していると</w:t>
      </w:r>
      <w:r w:rsidR="009C113D">
        <w:rPr>
          <w:rFonts w:hint="eastAsia"/>
        </w:rPr>
        <w:lastRenderedPageBreak/>
        <w:t>信じているので、自我の存在を信じる。</w:t>
      </w:r>
      <w:r w:rsidR="00217CCE">
        <w:rPr>
          <w:rFonts w:hint="eastAsia"/>
        </w:rPr>
        <w:t>本当の知恵が無いために、種々の存在を信じてしまう。</w:t>
      </w:r>
      <w:r w:rsidR="00DE4432">
        <w:rPr>
          <w:rFonts w:hint="eastAsia"/>
        </w:rPr>
        <w:t>信じ込んで喜び、男</w:t>
      </w:r>
      <w:r w:rsidR="00E525BA">
        <w:rPr>
          <w:rFonts w:hint="eastAsia"/>
        </w:rPr>
        <w:t>、</w:t>
      </w:r>
      <w:r w:rsidR="00DE4432">
        <w:rPr>
          <w:rFonts w:hint="eastAsia"/>
        </w:rPr>
        <w:t>女など</w:t>
      </w:r>
      <w:r w:rsidR="00E525BA">
        <w:rPr>
          <w:rFonts w:hint="eastAsia"/>
        </w:rPr>
        <w:t>、</w:t>
      </w:r>
      <w:r w:rsidR="00DE4432">
        <w:rPr>
          <w:rFonts w:hint="eastAsia"/>
        </w:rPr>
        <w:t>様々な</w:t>
      </w:r>
      <w:r w:rsidR="00881BC8">
        <w:rPr>
          <w:rFonts w:hint="eastAsia"/>
        </w:rPr>
        <w:t>もの、あるいは</w:t>
      </w:r>
      <w:r w:rsidR="00DE4432">
        <w:rPr>
          <w:rFonts w:hint="eastAsia"/>
        </w:rPr>
        <w:t>人を</w:t>
      </w:r>
      <w:r w:rsidR="008475EF">
        <w:rPr>
          <w:rFonts w:hint="eastAsia"/>
        </w:rPr>
        <w:t>得よう</w:t>
      </w:r>
      <w:r w:rsidR="00DE4432">
        <w:rPr>
          <w:rFonts w:hint="eastAsia"/>
        </w:rPr>
        <w:t>とする。</w:t>
      </w:r>
      <w:r w:rsidR="008475EF">
        <w:rPr>
          <w:rFonts w:hint="eastAsia"/>
        </w:rPr>
        <w:t>道を得た聖者はこれを見て笑う。詩にあるように、</w:t>
      </w:r>
    </w:p>
    <w:p w:rsidR="00FE7A32" w:rsidRDefault="008475EF" w:rsidP="00925EEC">
      <w:pPr>
        <w:pStyle w:val="a3"/>
        <w:ind w:leftChars="300" w:left="630"/>
      </w:pPr>
      <w:r>
        <w:rPr>
          <w:rFonts w:hint="eastAsia"/>
        </w:rPr>
        <w:t>『</w:t>
      </w:r>
      <w:r w:rsidR="00DB4931">
        <w:rPr>
          <w:rFonts w:hint="eastAsia"/>
        </w:rPr>
        <w:t>水中の月、陽炎の中の水のように、夢の中で財を得、死の中に生を求める。人がこの</w:t>
      </w:r>
      <w:r w:rsidR="00B41D36">
        <w:rPr>
          <w:rFonts w:hint="eastAsia"/>
        </w:rPr>
        <w:t>生の</w:t>
      </w:r>
      <w:r w:rsidR="008B1E99">
        <w:rPr>
          <w:rFonts w:hint="eastAsia"/>
        </w:rPr>
        <w:t>中で</w:t>
      </w:r>
      <w:r w:rsidR="00DB4931">
        <w:rPr>
          <w:rFonts w:hint="eastAsia"/>
        </w:rPr>
        <w:t>実際に何かを得ようとすれば、この人は愚かで惑わされている。聖人の笑いものである</w:t>
      </w:r>
      <w:r>
        <w:rPr>
          <w:rFonts w:hint="eastAsia"/>
        </w:rPr>
        <w:t>』</w:t>
      </w:r>
      <w:r w:rsidR="00DB4931">
        <w:rPr>
          <w:rFonts w:hint="eastAsia"/>
        </w:rPr>
        <w:t>。</w:t>
      </w:r>
    </w:p>
    <w:p w:rsidR="00B41D36" w:rsidRDefault="000A16A8" w:rsidP="00F72E01">
      <w:pPr>
        <w:pStyle w:val="a3"/>
        <w:ind w:leftChars="0" w:left="420" w:firstLineChars="100" w:firstLine="210"/>
      </w:pPr>
      <w:r>
        <w:rPr>
          <w:rFonts w:hint="eastAsia"/>
        </w:rPr>
        <w:t>また次に、</w:t>
      </w:r>
      <w:r w:rsidR="0094780F">
        <w:rPr>
          <w:rFonts w:hint="eastAsia"/>
        </w:rPr>
        <w:t>例えば、静かな水の表面</w:t>
      </w:r>
      <w:r w:rsidR="00CD5A38">
        <w:rPr>
          <w:rFonts w:hint="eastAsia"/>
        </w:rPr>
        <w:t>には</w:t>
      </w:r>
      <w:r w:rsidR="0094780F">
        <w:rPr>
          <w:rFonts w:hint="eastAsia"/>
        </w:rPr>
        <w:t>月の影を見ることができるが、水がかき乱されると、月の影は見えなくなる。</w:t>
      </w:r>
      <w:r w:rsidR="00D85EE1">
        <w:rPr>
          <w:rFonts w:hint="eastAsia"/>
        </w:rPr>
        <w:t>無明の心という静かな水の面には、自我や驕慢、諸々の煩悩の影が見られるが、真実の知恵という杖で心の水面をかき乱すと、自我などの煩悩の影は見えなくなる。</w:t>
      </w:r>
    </w:p>
    <w:p w:rsidR="00F72E01" w:rsidRDefault="00B41D36" w:rsidP="00F72E01">
      <w:pPr>
        <w:pStyle w:val="a3"/>
        <w:ind w:leftChars="0" w:left="420" w:firstLineChars="100" w:firstLine="210"/>
      </w:pPr>
      <w:r>
        <w:rPr>
          <w:rFonts w:hint="eastAsia"/>
        </w:rPr>
        <w:t>以上の理由から</w:t>
      </w:r>
      <w:r w:rsidR="00F72E01">
        <w:rPr>
          <w:rFonts w:hint="eastAsia"/>
        </w:rPr>
        <w:t>、菩薩はすべての現象が水中の月のようなものであることを知る、と説く。</w:t>
      </w:r>
    </w:p>
    <w:p w:rsidR="008B1E99" w:rsidRPr="00C47D80" w:rsidRDefault="008B1E99" w:rsidP="00F72E01">
      <w:pPr>
        <w:pStyle w:val="a3"/>
        <w:ind w:leftChars="0" w:left="420" w:firstLineChars="100" w:firstLine="210"/>
      </w:pPr>
    </w:p>
    <w:p w:rsidR="008475EF" w:rsidRDefault="00F72E01" w:rsidP="00F05505">
      <w:pPr>
        <w:pStyle w:val="a3"/>
        <w:ind w:leftChars="0" w:left="420"/>
      </w:pPr>
      <w:r>
        <w:rPr>
          <w:rFonts w:hint="eastAsia"/>
        </w:rPr>
        <w:t xml:space="preserve">　</w:t>
      </w:r>
      <w:r w:rsidR="007B799B">
        <w:rPr>
          <w:rFonts w:hint="eastAsia"/>
        </w:rPr>
        <w:t>「</w:t>
      </w:r>
      <w:r w:rsidR="0082720D">
        <w:rPr>
          <w:rFonts w:hint="eastAsia"/>
        </w:rPr>
        <w:t>空間</w:t>
      </w:r>
      <w:r w:rsidR="007B799B">
        <w:rPr>
          <w:rFonts w:hint="eastAsia"/>
        </w:rPr>
        <w:t>のようである」とはどういうことか。</w:t>
      </w:r>
      <w:r w:rsidR="00EA34E1">
        <w:rPr>
          <w:rFonts w:hint="eastAsia"/>
        </w:rPr>
        <w:t>ただ名前だけがあって、実際の存在は無い。</w:t>
      </w:r>
      <w:r w:rsidR="0082720D">
        <w:rPr>
          <w:rFonts w:hint="eastAsia"/>
        </w:rPr>
        <w:t>空間</w:t>
      </w:r>
      <w:r w:rsidR="00604B56">
        <w:rPr>
          <w:rFonts w:hint="eastAsia"/>
        </w:rPr>
        <w:t>それ自体を</w:t>
      </w:r>
      <w:r w:rsidR="004C49AB">
        <w:rPr>
          <w:rFonts w:hint="eastAsia"/>
        </w:rPr>
        <w:t>見ること</w:t>
      </w:r>
      <w:r w:rsidR="00604B56">
        <w:rPr>
          <w:rFonts w:hint="eastAsia"/>
        </w:rPr>
        <w:t>は</w:t>
      </w:r>
      <w:r w:rsidR="004C49AB">
        <w:rPr>
          <w:rFonts w:hint="eastAsia"/>
        </w:rPr>
        <w:t>でき</w:t>
      </w:r>
      <w:r w:rsidR="00604B56">
        <w:rPr>
          <w:rFonts w:hint="eastAsia"/>
        </w:rPr>
        <w:t>な</w:t>
      </w:r>
      <w:r w:rsidR="004C49AB">
        <w:rPr>
          <w:rFonts w:hint="eastAsia"/>
        </w:rPr>
        <w:t>い</w:t>
      </w:r>
      <w:r w:rsidR="00456072">
        <w:rPr>
          <w:rFonts w:hint="eastAsia"/>
        </w:rPr>
        <w:t>が、</w:t>
      </w:r>
      <w:r w:rsidR="004C49AB">
        <w:rPr>
          <w:rFonts w:hint="eastAsia"/>
        </w:rPr>
        <w:t>遠くにあるものを見るときに、目に届く光</w:t>
      </w:r>
      <w:r w:rsidR="00604B56">
        <w:rPr>
          <w:rFonts w:hint="eastAsia"/>
        </w:rPr>
        <w:t>が</w:t>
      </w:r>
      <w:r w:rsidR="004C49AB">
        <w:rPr>
          <w:rFonts w:hint="eastAsia"/>
        </w:rPr>
        <w:t>薄い青色に見える。</w:t>
      </w:r>
      <w:r w:rsidR="00A40FA7">
        <w:rPr>
          <w:rFonts w:hint="eastAsia"/>
        </w:rPr>
        <w:t>諸々の現象もこれと同じく、空であり実在しない。</w:t>
      </w:r>
      <w:r w:rsidR="003A6DB7">
        <w:rPr>
          <w:rFonts w:hint="eastAsia"/>
        </w:rPr>
        <w:t>汚れのない真実の知恵から遠ざかっているために、ものごとの本来の性質を捨てて、他人と自分、男と女、家と城など様々なものを見る。</w:t>
      </w:r>
      <w:r w:rsidR="005D71F6">
        <w:rPr>
          <w:rFonts w:hint="eastAsia"/>
        </w:rPr>
        <w:t>これらのものに心が執着することは、子供が空の青さを見て、それ</w:t>
      </w:r>
      <w:r w:rsidR="000B681E">
        <w:rPr>
          <w:rFonts w:hint="eastAsia"/>
        </w:rPr>
        <w:t>を</w:t>
      </w:r>
      <w:r w:rsidR="005D71F6">
        <w:rPr>
          <w:rFonts w:hint="eastAsia"/>
        </w:rPr>
        <w:t>実際の色だと思うようなものである。ある人が遠くまで飛び上がってみても、見えるものはない。ただ遠くを見るために青く見えるだけである。</w:t>
      </w:r>
      <w:r w:rsidR="00FF4669">
        <w:rPr>
          <w:rFonts w:hint="eastAsia"/>
        </w:rPr>
        <w:t>諸々の現象もこれと同じである。これを</w:t>
      </w:r>
      <w:r w:rsidR="0082720D">
        <w:rPr>
          <w:rFonts w:hint="eastAsia"/>
        </w:rPr>
        <w:t>空間</w:t>
      </w:r>
      <w:r w:rsidR="00FF4669">
        <w:rPr>
          <w:rFonts w:hint="eastAsia"/>
        </w:rPr>
        <w:t>の喩えという。</w:t>
      </w:r>
    </w:p>
    <w:p w:rsidR="00FF4669" w:rsidRDefault="00FF4669" w:rsidP="00F05505">
      <w:pPr>
        <w:pStyle w:val="a3"/>
        <w:ind w:leftChars="0" w:left="420"/>
      </w:pPr>
      <w:r>
        <w:rPr>
          <w:rFonts w:hint="eastAsia"/>
        </w:rPr>
        <w:t xml:space="preserve">　</w:t>
      </w:r>
      <w:r w:rsidR="00AE1A95">
        <w:rPr>
          <w:rFonts w:hint="eastAsia"/>
        </w:rPr>
        <w:t>また次に、</w:t>
      </w:r>
      <w:r w:rsidR="0082720D">
        <w:rPr>
          <w:rFonts w:hint="eastAsia"/>
        </w:rPr>
        <w:t>空間</w:t>
      </w:r>
      <w:r w:rsidR="00AE1A95">
        <w:rPr>
          <w:rFonts w:hint="eastAsia"/>
        </w:rPr>
        <w:t>は常に清浄であるが、人はこれを曇っていて不浄であると思う</w:t>
      </w:r>
      <w:r w:rsidR="006F3E0B">
        <w:rPr>
          <w:rFonts w:hint="eastAsia"/>
        </w:rPr>
        <w:t>ことがある。</w:t>
      </w:r>
      <w:r w:rsidR="00AE1A95">
        <w:rPr>
          <w:rFonts w:hint="eastAsia"/>
        </w:rPr>
        <w:t>諸々の現象もこれと同じである。</w:t>
      </w:r>
      <w:r w:rsidR="006F3E0B">
        <w:rPr>
          <w:rFonts w:hint="eastAsia"/>
        </w:rPr>
        <w:t>本来の</w:t>
      </w:r>
      <w:r w:rsidR="00AE1A95">
        <w:rPr>
          <w:rFonts w:hint="eastAsia"/>
        </w:rPr>
        <w:t>性質は常に清浄であるが、貪欲や怒りなどに曇らされるために、不浄であると思われるのである。</w:t>
      </w:r>
      <w:r w:rsidR="00857C06">
        <w:rPr>
          <w:rFonts w:hint="eastAsia"/>
        </w:rPr>
        <w:t>詩に言う、</w:t>
      </w:r>
    </w:p>
    <w:p w:rsidR="00C81FCD" w:rsidRDefault="00C95E18" w:rsidP="002F2318">
      <w:pPr>
        <w:pStyle w:val="a3"/>
        <w:ind w:leftChars="300" w:left="630"/>
        <w:rPr>
          <w:rFonts w:ascii="ＭＳ 明朝" w:eastAsia="ＭＳ 明朝" w:hAnsi="ＭＳ 明朝" w:cs="ＭＳ 明朝"/>
        </w:rPr>
      </w:pPr>
      <w:r>
        <w:rPr>
          <w:rFonts w:hint="eastAsia"/>
        </w:rPr>
        <w:t>『</w:t>
      </w:r>
      <w:r w:rsidR="00C81FCD">
        <w:rPr>
          <w:rFonts w:hint="eastAsia"/>
        </w:rPr>
        <w:t>夏の空が</w:t>
      </w:r>
      <w:r w:rsidR="00C81FCD">
        <w:rPr>
          <w:rFonts w:ascii="ＭＳ 明朝" w:eastAsia="ＭＳ 明朝" w:hAnsi="ＭＳ 明朝" w:cs="ＭＳ 明朝" w:hint="eastAsia"/>
        </w:rPr>
        <w:t>雷電を発して雨を降らせ、黒雲が空を覆って清浄ではないように、凡夫の無知もこれと同じく、種々の煩悩が常に心を覆っている。</w:t>
      </w:r>
    </w:p>
    <w:p w:rsidR="00C81FCD" w:rsidRDefault="00C81FCD" w:rsidP="005149FB">
      <w:pPr>
        <w:pStyle w:val="a3"/>
        <w:ind w:leftChars="300" w:left="630"/>
        <w:rPr>
          <w:rFonts w:ascii="ＭＳ 明朝" w:eastAsia="ＭＳ 明朝" w:hAnsi="ＭＳ 明朝" w:cs="ＭＳ 明朝"/>
        </w:rPr>
      </w:pPr>
      <w:r>
        <w:rPr>
          <w:rFonts w:ascii="ＭＳ 明朝" w:eastAsia="ＭＳ 明朝" w:hAnsi="ＭＳ 明朝" w:cs="ＭＳ 明朝" w:hint="eastAsia"/>
        </w:rPr>
        <w:t>冬の空にひと時太陽が現れても、だいたいは空に雲がかかって薄暗いように、初果と第二道を得たと言っても、なお欲望の汚れが心を覆っている。</w:t>
      </w:r>
    </w:p>
    <w:p w:rsidR="00C81FCD" w:rsidRDefault="00C81FCD" w:rsidP="005149FB">
      <w:pPr>
        <w:pStyle w:val="a3"/>
        <w:ind w:leftChars="300" w:left="630"/>
        <w:rPr>
          <w:rFonts w:ascii="ＭＳ 明朝" w:eastAsia="ＭＳ 明朝" w:hAnsi="ＭＳ 明朝" w:cs="ＭＳ 明朝"/>
        </w:rPr>
      </w:pPr>
      <w:r>
        <w:rPr>
          <w:rFonts w:ascii="ＭＳ 明朝" w:eastAsia="ＭＳ 明朝" w:hAnsi="ＭＳ 明朝" w:cs="ＭＳ 明朝" w:hint="eastAsia"/>
        </w:rPr>
        <w:t>あるいは春の空に</w:t>
      </w:r>
      <w:r w:rsidR="00D04DA0">
        <w:rPr>
          <w:rFonts w:ascii="ＭＳ 明朝" w:eastAsia="ＭＳ 明朝" w:hAnsi="ＭＳ 明朝" w:cs="ＭＳ 明朝" w:hint="eastAsia"/>
        </w:rPr>
        <w:t>太陽</w:t>
      </w:r>
      <w:r>
        <w:rPr>
          <w:rFonts w:ascii="ＭＳ 明朝" w:eastAsia="ＭＳ 明朝" w:hAnsi="ＭＳ 明朝" w:cs="ＭＳ 明朝" w:hint="eastAsia"/>
        </w:rPr>
        <w:t>が出ようとしているときに、雲が生じて空を覆ってしまうように、欲望の汚れを離れて第三果を得たと言っても、残余の愚かさと驕慢がまだ心を覆っている。</w:t>
      </w:r>
    </w:p>
    <w:p w:rsidR="00456072" w:rsidRPr="00456072" w:rsidRDefault="00C81FCD" w:rsidP="005149FB">
      <w:pPr>
        <w:pStyle w:val="a3"/>
        <w:ind w:leftChars="300" w:left="630"/>
      </w:pPr>
      <w:r>
        <w:rPr>
          <w:rFonts w:ascii="ＭＳ 明朝" w:eastAsia="ＭＳ 明朝" w:hAnsi="ＭＳ 明朝" w:cs="ＭＳ 明朝" w:hint="eastAsia"/>
        </w:rPr>
        <w:t>秋の空に雲一つないように、大海の水が清浄であるように、</w:t>
      </w:r>
      <w:r w:rsidR="0060748A">
        <w:rPr>
          <w:rFonts w:ascii="ＭＳ 明朝" w:eastAsia="ＭＳ 明朝" w:hAnsi="ＭＳ 明朝" w:cs="ＭＳ 明朝" w:hint="eastAsia"/>
        </w:rPr>
        <w:t>修行を終えて煩悩を滅した阿羅漢は、そのように清浄である。</w:t>
      </w:r>
      <w:r w:rsidR="00C95E18">
        <w:rPr>
          <w:rFonts w:hint="eastAsia"/>
        </w:rPr>
        <w:t>』</w:t>
      </w:r>
    </w:p>
    <w:p w:rsidR="008475EF" w:rsidRDefault="002F2318" w:rsidP="00F05505">
      <w:pPr>
        <w:pStyle w:val="a3"/>
        <w:ind w:leftChars="0" w:left="420"/>
      </w:pPr>
      <w:r>
        <w:rPr>
          <w:rFonts w:hint="eastAsia"/>
        </w:rPr>
        <w:t xml:space="preserve">　また次に、虚空には初めが無く、中間が無く、終わりが無い。</w:t>
      </w:r>
      <w:r w:rsidR="00DD4684">
        <w:rPr>
          <w:rFonts w:hint="eastAsia"/>
        </w:rPr>
        <w:t>諸々の現象もこれと同じである。</w:t>
      </w:r>
    </w:p>
    <w:p w:rsidR="00DD4684" w:rsidRDefault="00DD4684" w:rsidP="00F05505">
      <w:pPr>
        <w:pStyle w:val="a3"/>
        <w:ind w:leftChars="0" w:left="420"/>
      </w:pPr>
      <w:r>
        <w:rPr>
          <w:rFonts w:hint="eastAsia"/>
        </w:rPr>
        <w:t xml:space="preserve">　また次に、</w:t>
      </w:r>
      <w:r w:rsidR="00224409">
        <w:rPr>
          <w:rFonts w:hint="eastAsia"/>
        </w:rPr>
        <w:t>大乗のある経の中で仏がスブーティに次のように語っている。「</w:t>
      </w:r>
      <w:r w:rsidR="0082720D">
        <w:rPr>
          <w:rFonts w:hint="eastAsia"/>
        </w:rPr>
        <w:t>空間</w:t>
      </w:r>
      <w:r w:rsidR="00224409">
        <w:rPr>
          <w:rFonts w:hint="eastAsia"/>
        </w:rPr>
        <w:t>には</w:t>
      </w:r>
      <w:r w:rsidR="00224409">
        <w:rPr>
          <w:rFonts w:hint="eastAsia"/>
        </w:rPr>
        <w:lastRenderedPageBreak/>
        <w:t>前世</w:t>
      </w:r>
      <w:r w:rsidR="00D75F96">
        <w:rPr>
          <w:rFonts w:hint="eastAsia"/>
        </w:rPr>
        <w:t>がなく、現世がなく、来世がない。諸々の現象もこれと同じである」。</w:t>
      </w:r>
      <w:r w:rsidR="006572EA">
        <w:rPr>
          <w:rFonts w:hint="eastAsia"/>
        </w:rPr>
        <w:t>これ故に諸々の現象は</w:t>
      </w:r>
      <w:r w:rsidR="0082720D">
        <w:rPr>
          <w:rFonts w:hint="eastAsia"/>
        </w:rPr>
        <w:t>空間</w:t>
      </w:r>
      <w:r w:rsidR="006572EA">
        <w:rPr>
          <w:rFonts w:hint="eastAsia"/>
        </w:rPr>
        <w:t>のようであると説く。</w:t>
      </w:r>
    </w:p>
    <w:p w:rsidR="006572EA" w:rsidRDefault="002E5C54" w:rsidP="009A03D9">
      <w:pPr>
        <w:pStyle w:val="a3"/>
        <w:numPr>
          <w:ilvl w:val="0"/>
          <w:numId w:val="3"/>
        </w:numPr>
        <w:ind w:leftChars="0"/>
      </w:pPr>
      <w:r>
        <w:rPr>
          <w:rFonts w:hint="eastAsia"/>
        </w:rPr>
        <w:t xml:space="preserve">　</w:t>
      </w:r>
      <w:r w:rsidR="0082720D">
        <w:rPr>
          <w:rFonts w:hint="eastAsia"/>
        </w:rPr>
        <w:t>空間</w:t>
      </w:r>
      <w:r w:rsidR="0094457C">
        <w:rPr>
          <w:rFonts w:hint="eastAsia"/>
        </w:rPr>
        <w:t>は実在する。</w:t>
      </w:r>
      <w:r w:rsidR="006D22D2">
        <w:rPr>
          <w:rFonts w:hint="eastAsia"/>
        </w:rPr>
        <w:t>もし</w:t>
      </w:r>
      <w:r w:rsidR="0082720D">
        <w:rPr>
          <w:rFonts w:hint="eastAsia"/>
        </w:rPr>
        <w:t>空間</w:t>
      </w:r>
      <w:r w:rsidR="006D22D2">
        <w:rPr>
          <w:rFonts w:hint="eastAsia"/>
        </w:rPr>
        <w:t>が</w:t>
      </w:r>
      <w:r w:rsidR="00D75F96">
        <w:rPr>
          <w:rFonts w:hint="eastAsia"/>
        </w:rPr>
        <w:t>実在しないとすれば、運動するための場所が存在しないことになる。その場合</w:t>
      </w:r>
      <w:r w:rsidR="006D22D2">
        <w:rPr>
          <w:rFonts w:hint="eastAsia"/>
        </w:rPr>
        <w:t>、上げたり、下げたり、行ったり、来たり、曲げたり、伸ばしたり、出たり、入ったりなどの動作はありえないだろう。したがって、</w:t>
      </w:r>
      <w:r w:rsidR="0082720D">
        <w:rPr>
          <w:rFonts w:hint="eastAsia"/>
        </w:rPr>
        <w:t>空間</w:t>
      </w:r>
      <w:r w:rsidR="006D22D2">
        <w:rPr>
          <w:rFonts w:hint="eastAsia"/>
        </w:rPr>
        <w:t>は実在する。</w:t>
      </w:r>
    </w:p>
    <w:p w:rsidR="00B9020A" w:rsidRDefault="002E5C54" w:rsidP="00B9020A">
      <w:pPr>
        <w:pStyle w:val="a3"/>
        <w:numPr>
          <w:ilvl w:val="0"/>
          <w:numId w:val="4"/>
        </w:numPr>
        <w:ind w:leftChars="0"/>
      </w:pPr>
      <w:r>
        <w:rPr>
          <w:rFonts w:hint="eastAsia"/>
        </w:rPr>
        <w:t xml:space="preserve">　</w:t>
      </w:r>
      <w:r w:rsidR="00541603">
        <w:rPr>
          <w:rFonts w:hint="eastAsia"/>
        </w:rPr>
        <w:t>もし空間が実在するならば、</w:t>
      </w:r>
      <w:r w:rsidR="0015291F">
        <w:rPr>
          <w:rFonts w:hint="eastAsia"/>
        </w:rPr>
        <w:t>空間はどこにあるのだろうか。</w:t>
      </w:r>
      <w:r w:rsidR="00957DA8">
        <w:rPr>
          <w:rFonts w:hint="eastAsia"/>
        </w:rPr>
        <w:t>というのも、存在する場所がなければ何も存在できないから。</w:t>
      </w:r>
      <w:r w:rsidR="0043229E">
        <w:rPr>
          <w:rFonts w:hint="eastAsia"/>
        </w:rPr>
        <w:t>もし、空間が穴の中にあるとすれば、空間が空間の中にあることになるだろう。</w:t>
      </w:r>
      <w:r w:rsidR="00907FA1">
        <w:rPr>
          <w:rFonts w:hint="eastAsia"/>
        </w:rPr>
        <w:t>したがって、穴の中にあるとは言えない。</w:t>
      </w:r>
      <w:r w:rsidR="0033127C">
        <w:rPr>
          <w:rFonts w:hint="eastAsia"/>
        </w:rPr>
        <w:t>もし物体の中にあるとしたら、</w:t>
      </w:r>
      <w:r w:rsidR="00422471">
        <w:rPr>
          <w:rFonts w:hint="eastAsia"/>
        </w:rPr>
        <w:t>物体の内部は物体でしかないから、空間が存在できる場所はない。</w:t>
      </w:r>
      <w:r w:rsidR="00B9020A">
        <w:rPr>
          <w:rFonts w:hint="eastAsia"/>
        </w:rPr>
        <w:t>したがって、物体の中にも空間はない。</w:t>
      </w:r>
    </w:p>
    <w:p w:rsidR="00B9020A" w:rsidRPr="00C81FCD" w:rsidRDefault="00B9020A" w:rsidP="00B9020A">
      <w:pPr>
        <w:pStyle w:val="a3"/>
        <w:ind w:leftChars="0" w:left="420"/>
      </w:pPr>
      <w:r>
        <w:rPr>
          <w:rFonts w:hint="eastAsia"/>
        </w:rPr>
        <w:t xml:space="preserve">　また次に、</w:t>
      </w:r>
      <w:r w:rsidR="00E6188C">
        <w:rPr>
          <w:rFonts w:hint="eastAsia"/>
        </w:rPr>
        <w:t>場所そのものが空間だとしよう。</w:t>
      </w:r>
      <w:r w:rsidR="00B959FE">
        <w:rPr>
          <w:rFonts w:hint="eastAsia"/>
        </w:rPr>
        <w:t>例えば、</w:t>
      </w:r>
      <w:r w:rsidR="003F2EDD">
        <w:rPr>
          <w:rFonts w:hint="eastAsia"/>
        </w:rPr>
        <w:t>石壁</w:t>
      </w:r>
      <w:r w:rsidR="003E1E99">
        <w:rPr>
          <w:rFonts w:hint="eastAsia"/>
        </w:rPr>
        <w:t>のなかには物を置ける場所は存在しない。</w:t>
      </w:r>
      <w:r w:rsidR="00B16C21">
        <w:rPr>
          <w:rFonts w:hint="eastAsia"/>
        </w:rPr>
        <w:t>場所がないならば、空間も存在しない。空間が存在する場所がないことは先に示した通りだから、空間は存在しない。</w:t>
      </w:r>
    </w:p>
    <w:p w:rsidR="008475EF" w:rsidRDefault="00B310A9" w:rsidP="00F05505">
      <w:pPr>
        <w:pStyle w:val="a3"/>
        <w:ind w:leftChars="0" w:left="420"/>
      </w:pPr>
      <w:r>
        <w:rPr>
          <w:rFonts w:hint="eastAsia"/>
        </w:rPr>
        <w:t xml:space="preserve">　また次に、空間には</w:t>
      </w:r>
      <w:r w:rsidR="006C7953">
        <w:rPr>
          <w:rFonts w:hint="eastAsia"/>
        </w:rPr>
        <w:t>性質がないから、空間は存在しない。</w:t>
      </w:r>
      <w:r w:rsidR="005C52B5">
        <w:rPr>
          <w:rFonts w:hint="eastAsia"/>
        </w:rPr>
        <w:t>諸々の現象にはそれぞれ性質がある。性質によって、それが存在することを知ることができる。</w:t>
      </w:r>
      <w:r w:rsidR="00104B37">
        <w:rPr>
          <w:rFonts w:hint="eastAsia"/>
        </w:rPr>
        <w:t>地には堅いという性質が、水には湿ったという性質が、火には熱いという性質が、風には動くという性質が、認識には認識という性質が、</w:t>
      </w:r>
      <w:r w:rsidR="00B359B2">
        <w:rPr>
          <w:rFonts w:hint="eastAsia"/>
        </w:rPr>
        <w:t>知性</w:t>
      </w:r>
      <w:r w:rsidR="00104B37">
        <w:rPr>
          <w:rFonts w:hint="eastAsia"/>
        </w:rPr>
        <w:t>には理解という性質が、世間には生死という性質が、涅槃には寂滅という性質がある。しかし、空間にはこのような性質がないから、空間は存在しない。</w:t>
      </w:r>
    </w:p>
    <w:p w:rsidR="00104B37" w:rsidRDefault="002E5C54" w:rsidP="00894DB5">
      <w:pPr>
        <w:pStyle w:val="a3"/>
        <w:numPr>
          <w:ilvl w:val="0"/>
          <w:numId w:val="3"/>
        </w:numPr>
        <w:ind w:leftChars="0"/>
      </w:pPr>
      <w:r>
        <w:rPr>
          <w:rFonts w:hint="eastAsia"/>
        </w:rPr>
        <w:t xml:space="preserve">　</w:t>
      </w:r>
      <w:r w:rsidR="00894DB5">
        <w:rPr>
          <w:rFonts w:hint="eastAsia"/>
        </w:rPr>
        <w:t>空間には性質がある</w:t>
      </w:r>
      <w:r w:rsidR="00205E1A">
        <w:rPr>
          <w:rFonts w:hint="eastAsia"/>
        </w:rPr>
        <w:t>。</w:t>
      </w:r>
      <w:r w:rsidR="00894DB5">
        <w:rPr>
          <w:rFonts w:hint="eastAsia"/>
        </w:rPr>
        <w:t>あなたはそれを知らないために、空間は存在しないと</w:t>
      </w:r>
      <w:r w:rsidR="00205E1A">
        <w:rPr>
          <w:rFonts w:hint="eastAsia"/>
        </w:rPr>
        <w:t>主張する</w:t>
      </w:r>
      <w:r w:rsidR="00894DB5">
        <w:rPr>
          <w:rFonts w:hint="eastAsia"/>
        </w:rPr>
        <w:t>のだ。物質が</w:t>
      </w:r>
      <w:r w:rsidR="00205E1A">
        <w:rPr>
          <w:rFonts w:hint="eastAsia"/>
        </w:rPr>
        <w:t>存在し</w:t>
      </w:r>
      <w:r w:rsidR="00894DB5">
        <w:rPr>
          <w:rFonts w:hint="eastAsia"/>
        </w:rPr>
        <w:t>ないということが空間の性質である。</w:t>
      </w:r>
    </w:p>
    <w:p w:rsidR="00894DB5" w:rsidRDefault="002E5C54" w:rsidP="0065388E">
      <w:pPr>
        <w:pStyle w:val="a3"/>
        <w:numPr>
          <w:ilvl w:val="0"/>
          <w:numId w:val="4"/>
        </w:numPr>
        <w:ind w:leftChars="0"/>
      </w:pPr>
      <w:r>
        <w:rPr>
          <w:rFonts w:hint="eastAsia"/>
        </w:rPr>
        <w:t xml:space="preserve">　</w:t>
      </w:r>
      <w:r w:rsidR="00205E1A">
        <w:rPr>
          <w:rFonts w:hint="eastAsia"/>
        </w:rPr>
        <w:t>そうではない。物質が存在しないと</w:t>
      </w:r>
      <w:r w:rsidR="00607160">
        <w:rPr>
          <w:rFonts w:hint="eastAsia"/>
        </w:rPr>
        <w:t>いうこと</w:t>
      </w:r>
      <w:r w:rsidR="00205E1A">
        <w:rPr>
          <w:rFonts w:hint="eastAsia"/>
        </w:rPr>
        <w:t>は、物質が存在しなくなったということである。</w:t>
      </w:r>
      <w:r w:rsidR="00AF46E8">
        <w:rPr>
          <w:rFonts w:hint="eastAsia"/>
        </w:rPr>
        <w:t>他の意味はない。灯が消えるようなものである。このために、空間には性質がない。</w:t>
      </w:r>
    </w:p>
    <w:p w:rsidR="00B41D36" w:rsidRDefault="00AF46E8" w:rsidP="00F823F6">
      <w:pPr>
        <w:pStyle w:val="a3"/>
        <w:ind w:leftChars="0" w:left="420" w:firstLineChars="100" w:firstLine="210"/>
      </w:pPr>
      <w:r>
        <w:rPr>
          <w:rFonts w:hint="eastAsia"/>
        </w:rPr>
        <w:t>また次に、</w:t>
      </w:r>
      <w:r w:rsidR="003A0351">
        <w:rPr>
          <w:rFonts w:hint="eastAsia"/>
        </w:rPr>
        <w:t>空間</w:t>
      </w:r>
      <w:r w:rsidR="00946F71">
        <w:rPr>
          <w:rFonts w:hint="eastAsia"/>
        </w:rPr>
        <w:t>は</w:t>
      </w:r>
      <w:r w:rsidR="00AD433C">
        <w:rPr>
          <w:rFonts w:hint="eastAsia"/>
        </w:rPr>
        <w:t>無である</w:t>
      </w:r>
      <w:r w:rsidR="00263491">
        <w:rPr>
          <w:rFonts w:hint="eastAsia"/>
        </w:rPr>
        <w:t>。なぜかといえ</w:t>
      </w:r>
      <w:r w:rsidR="005149FB">
        <w:rPr>
          <w:rFonts w:hint="eastAsia"/>
        </w:rPr>
        <w:t>ば、あなたは</w:t>
      </w:r>
      <w:r w:rsidR="00BD086E">
        <w:rPr>
          <w:rFonts w:hint="eastAsia"/>
        </w:rPr>
        <w:t>物質に注目して、物質が存在しないことを空間と呼ぶ。</w:t>
      </w:r>
      <w:r w:rsidR="00CF08A9">
        <w:rPr>
          <w:rFonts w:hint="eastAsia"/>
        </w:rPr>
        <w:t>したがって</w:t>
      </w:r>
      <w:r w:rsidR="00310531">
        <w:rPr>
          <w:rFonts w:hint="eastAsia"/>
        </w:rPr>
        <w:t>、物質がまだ生じていないならば、空間も存在しないことになる。</w:t>
      </w:r>
      <w:r w:rsidR="004F5BC2">
        <w:rPr>
          <w:rFonts w:hint="eastAsia"/>
        </w:rPr>
        <w:t>また次に、</w:t>
      </w:r>
      <w:r w:rsidR="00DB7AC6">
        <w:rPr>
          <w:rFonts w:hint="eastAsia"/>
        </w:rPr>
        <w:t>あなたは、物質は無常であり、空間は恒常であるという。それならば、物質</w:t>
      </w:r>
      <w:r w:rsidR="005559D6">
        <w:rPr>
          <w:rFonts w:hint="eastAsia"/>
        </w:rPr>
        <w:t>が</w:t>
      </w:r>
      <w:r w:rsidR="00DB7AC6">
        <w:rPr>
          <w:rFonts w:hint="eastAsia"/>
        </w:rPr>
        <w:t>まだ存在しないとき</w:t>
      </w:r>
      <w:r w:rsidR="008811CD">
        <w:rPr>
          <w:rFonts w:hint="eastAsia"/>
        </w:rPr>
        <w:t>でも</w:t>
      </w:r>
      <w:r w:rsidR="00DB7AC6">
        <w:rPr>
          <w:rFonts w:hint="eastAsia"/>
        </w:rPr>
        <w:t>、</w:t>
      </w:r>
      <w:r w:rsidR="003A0351">
        <w:rPr>
          <w:rFonts w:hint="eastAsia"/>
        </w:rPr>
        <w:t>空間が</w:t>
      </w:r>
      <w:r w:rsidR="001865A7">
        <w:rPr>
          <w:rFonts w:hint="eastAsia"/>
        </w:rPr>
        <w:t>先に</w:t>
      </w:r>
      <w:r w:rsidR="003A0351">
        <w:rPr>
          <w:rFonts w:hint="eastAsia"/>
        </w:rPr>
        <w:t>存在しなければならないだろう。</w:t>
      </w:r>
      <w:r w:rsidR="008811CD">
        <w:rPr>
          <w:rFonts w:hint="eastAsia"/>
        </w:rPr>
        <w:t>というのも、空間はいつでも存在するから。また</w:t>
      </w:r>
      <w:r w:rsidR="0000493B">
        <w:rPr>
          <w:rFonts w:hint="eastAsia"/>
        </w:rPr>
        <w:t>もし、物質がまだ存在しないならば、物質が存在しないということも無いだろう。物質が存在しないことが無いならば、空間の性質も存在しないだろう。性質のないものは</w:t>
      </w:r>
      <w:r w:rsidR="00353FD4">
        <w:rPr>
          <w:rFonts w:hint="eastAsia"/>
        </w:rPr>
        <w:t>無である</w:t>
      </w:r>
      <w:r w:rsidR="0000493B">
        <w:rPr>
          <w:rFonts w:hint="eastAsia"/>
        </w:rPr>
        <w:t>。ゆえに、空間は名前だけのものであって、</w:t>
      </w:r>
      <w:r w:rsidR="00CF031D">
        <w:rPr>
          <w:rFonts w:hint="eastAsia"/>
        </w:rPr>
        <w:t>実際は存在</w:t>
      </w:r>
      <w:r w:rsidR="0000493B">
        <w:rPr>
          <w:rFonts w:hint="eastAsia"/>
        </w:rPr>
        <w:t>しない。</w:t>
      </w:r>
      <w:r w:rsidR="003700A2">
        <w:rPr>
          <w:rFonts w:hint="eastAsia"/>
        </w:rPr>
        <w:t>あらゆる現象もこれと同様に、ただ名前だけがあって、実際には存在しない。</w:t>
      </w:r>
    </w:p>
    <w:p w:rsidR="00F823F6" w:rsidRDefault="00B41D36" w:rsidP="00F823F6">
      <w:pPr>
        <w:pStyle w:val="a3"/>
        <w:ind w:leftChars="0" w:left="420" w:firstLineChars="100" w:firstLine="210"/>
      </w:pPr>
      <w:r>
        <w:rPr>
          <w:rFonts w:hint="eastAsia"/>
        </w:rPr>
        <w:t>以上の理由から</w:t>
      </w:r>
      <w:r w:rsidR="00F823F6">
        <w:rPr>
          <w:rFonts w:hint="eastAsia"/>
        </w:rPr>
        <w:t>、菩薩はすべての現象が空間のようなものであることを知る、と説く。</w:t>
      </w:r>
    </w:p>
    <w:p w:rsidR="005149FB" w:rsidRPr="00C47D80" w:rsidRDefault="005149FB" w:rsidP="00F823F6">
      <w:pPr>
        <w:pStyle w:val="a3"/>
        <w:ind w:leftChars="0" w:left="420" w:firstLineChars="100" w:firstLine="210"/>
      </w:pPr>
    </w:p>
    <w:p w:rsidR="004F5BC2" w:rsidRPr="00F823F6" w:rsidRDefault="00040175" w:rsidP="00AF46E8">
      <w:pPr>
        <w:pStyle w:val="a3"/>
        <w:ind w:leftChars="0" w:left="420"/>
      </w:pPr>
      <w:r>
        <w:rPr>
          <w:rFonts w:hint="eastAsia"/>
        </w:rPr>
        <w:t xml:space="preserve">　「響きのようである」とはどういうことか。</w:t>
      </w:r>
      <w:r w:rsidR="00B663AF">
        <w:rPr>
          <w:rFonts w:hint="eastAsia"/>
        </w:rPr>
        <w:t>山奥の渓谷で、あるいは絶壁の深い谷で、あるいは人のいない講堂で、声の音や、あるいは打つ音の、音に従って音があることを響きという。</w:t>
      </w:r>
      <w:r w:rsidR="00257A8D">
        <w:rPr>
          <w:rFonts w:hint="eastAsia"/>
        </w:rPr>
        <w:t>無知の人は、</w:t>
      </w:r>
      <w:r w:rsidR="00DF6EF2">
        <w:rPr>
          <w:rFonts w:hint="eastAsia"/>
        </w:rPr>
        <w:t>人がいて話をしているのだと考える。知恵ある</w:t>
      </w:r>
      <w:r w:rsidR="004F6E8A">
        <w:rPr>
          <w:rFonts w:hint="eastAsia"/>
        </w:rPr>
        <w:t>人は心の中で考える、「この声は人が作ったものではなく、ただ声が触るために次の声があるだけである。これ</w:t>
      </w:r>
      <w:r w:rsidR="00EE78E2">
        <w:rPr>
          <w:rFonts w:hint="eastAsia"/>
        </w:rPr>
        <w:t>を</w:t>
      </w:r>
      <w:r w:rsidR="004F6E8A">
        <w:rPr>
          <w:rFonts w:hint="eastAsia"/>
        </w:rPr>
        <w:t>響きというのだ」と。</w:t>
      </w:r>
      <w:r w:rsidR="008A112E">
        <w:rPr>
          <w:rFonts w:hint="eastAsia"/>
        </w:rPr>
        <w:t>響きは空であり、耳を誑かす。人が話そうとするとき</w:t>
      </w:r>
      <w:r w:rsidR="004B7AC4">
        <w:rPr>
          <w:rFonts w:hint="eastAsia"/>
        </w:rPr>
        <w:t>、口の中に生じる風をウダーナという。風が体の中に帰って、へそに触れて響きを出す。響きが出るとき七か所に触れて消える。これを発声という。詩に言う、</w:t>
      </w:r>
    </w:p>
    <w:p w:rsidR="002013BA" w:rsidRDefault="00397761" w:rsidP="00437D9F">
      <w:pPr>
        <w:pStyle w:val="a3"/>
        <w:ind w:leftChars="300" w:left="630"/>
      </w:pPr>
      <w:r>
        <w:rPr>
          <w:rFonts w:hint="eastAsia"/>
        </w:rPr>
        <w:t>『風をウダーナと名付ける。へそに触れて上り去る。</w:t>
      </w:r>
      <w:r w:rsidR="002013BA">
        <w:rPr>
          <w:rFonts w:hint="eastAsia"/>
        </w:rPr>
        <w:t>この風、七処に触れる。七処とは、首筋と歯茎、歯、唇、舌、喉、胸である。この中で言葉は生まれる。</w:t>
      </w:r>
    </w:p>
    <w:p w:rsidR="002013BA" w:rsidRDefault="002013BA" w:rsidP="00437D9F">
      <w:pPr>
        <w:pStyle w:val="a3"/>
        <w:ind w:leftChars="300" w:left="630"/>
      </w:pPr>
      <w:r>
        <w:rPr>
          <w:rFonts w:hint="eastAsia"/>
        </w:rPr>
        <w:t>愚かな人はこれを解さず、迷い執着して怒りと妄想を起こす。中道の人は知恵あって、怒らず、また執着せず、愚痴ならず。</w:t>
      </w:r>
    </w:p>
    <w:p w:rsidR="002013BA" w:rsidRDefault="002013BA" w:rsidP="00437D9F">
      <w:pPr>
        <w:pStyle w:val="a3"/>
        <w:ind w:leftChars="300" w:left="630"/>
      </w:pPr>
      <w:r>
        <w:rPr>
          <w:rFonts w:hint="eastAsia"/>
        </w:rPr>
        <w:t>ただ諸々の現象が、曲直・屈伸・去来するのに随って、言葉が現れるだけである。すべて作者がいるわけではない。</w:t>
      </w:r>
    </w:p>
    <w:p w:rsidR="004A703D" w:rsidRDefault="002013BA" w:rsidP="00437D9F">
      <w:pPr>
        <w:pStyle w:val="a3"/>
        <w:ind w:leftChars="300" w:left="630"/>
      </w:pPr>
      <w:r>
        <w:rPr>
          <w:rFonts w:hint="eastAsia"/>
        </w:rPr>
        <w:t>このことは一体、幻だろうか、機械人形がしたことだろうか、夢の中のことだろうか、熱気に</w:t>
      </w:r>
      <w:r w:rsidR="003C6F3D">
        <w:rPr>
          <w:rFonts w:hint="eastAsia"/>
        </w:rPr>
        <w:t>中</w:t>
      </w:r>
      <w:r>
        <w:rPr>
          <w:rFonts w:hint="eastAsia"/>
        </w:rPr>
        <w:t>てられたのだろうか</w:t>
      </w:r>
      <w:r w:rsidR="003C6F3D">
        <w:rPr>
          <w:rFonts w:hint="eastAsia"/>
        </w:rPr>
        <w:t>、これはあるのだろうか、ないのだろうか、これを誰が知ってい</w:t>
      </w:r>
      <w:r w:rsidR="001A58DA">
        <w:rPr>
          <w:rFonts w:hint="eastAsia"/>
        </w:rPr>
        <w:t>よ</w:t>
      </w:r>
      <w:r w:rsidR="003C6F3D">
        <w:rPr>
          <w:rFonts w:hint="eastAsia"/>
        </w:rPr>
        <w:t>う。骸骨が筋肉をまとい、言葉を話すことは、</w:t>
      </w:r>
      <w:r w:rsidR="00B33AD8">
        <w:rPr>
          <w:rFonts w:hint="eastAsia"/>
        </w:rPr>
        <w:t>例えば</w:t>
      </w:r>
      <w:r w:rsidR="003C6F3D">
        <w:rPr>
          <w:rFonts w:hint="eastAsia"/>
        </w:rPr>
        <w:t>溶けた金を水に投げ入れるようなものである</w:t>
      </w:r>
      <w:r w:rsidR="00397761">
        <w:rPr>
          <w:rFonts w:hint="eastAsia"/>
        </w:rPr>
        <w:t>』</w:t>
      </w:r>
      <w:r w:rsidR="003C6F3D">
        <w:rPr>
          <w:rFonts w:hint="eastAsia"/>
        </w:rPr>
        <w:t>。</w:t>
      </w:r>
    </w:p>
    <w:p w:rsidR="00663191" w:rsidRDefault="00B41D36" w:rsidP="00B41D36">
      <w:pPr>
        <w:pStyle w:val="a3"/>
        <w:ind w:leftChars="0" w:left="420" w:firstLineChars="100" w:firstLine="210"/>
      </w:pPr>
      <w:r>
        <w:rPr>
          <w:rFonts w:hint="eastAsia"/>
        </w:rPr>
        <w:t>以上の理由から</w:t>
      </w:r>
      <w:r w:rsidR="00262F4F">
        <w:rPr>
          <w:rFonts w:hint="eastAsia"/>
        </w:rPr>
        <w:t>、菩薩は諸々の現象が響きのようであることを知る、と説く。</w:t>
      </w:r>
    </w:p>
    <w:p w:rsidR="005149FB" w:rsidRDefault="005149FB" w:rsidP="00B41D36">
      <w:pPr>
        <w:pStyle w:val="a3"/>
        <w:ind w:leftChars="0" w:left="420" w:firstLineChars="100" w:firstLine="210"/>
      </w:pPr>
    </w:p>
    <w:p w:rsidR="00262F4F" w:rsidRDefault="00250DFC" w:rsidP="00AF46E8">
      <w:pPr>
        <w:pStyle w:val="a3"/>
        <w:ind w:leftChars="0" w:left="420"/>
      </w:pPr>
      <w:r>
        <w:rPr>
          <w:rFonts w:hint="eastAsia"/>
        </w:rPr>
        <w:t xml:space="preserve">　</w:t>
      </w:r>
      <w:r w:rsidR="002A7672">
        <w:rPr>
          <w:rFonts w:hint="eastAsia"/>
        </w:rPr>
        <w:t>「</w:t>
      </w:r>
      <w:r>
        <w:rPr>
          <w:rFonts w:hint="eastAsia"/>
        </w:rPr>
        <w:t>蜃気楼のようである</w:t>
      </w:r>
      <w:r w:rsidR="002A7672">
        <w:rPr>
          <w:rFonts w:hint="eastAsia"/>
        </w:rPr>
        <w:t>」</w:t>
      </w:r>
      <w:r>
        <w:rPr>
          <w:rFonts w:hint="eastAsia"/>
        </w:rPr>
        <w:t>とはどういうことか。</w:t>
      </w:r>
      <w:r w:rsidR="00491F21">
        <w:rPr>
          <w:rFonts w:hint="eastAsia"/>
        </w:rPr>
        <w:t>日が昇</w:t>
      </w:r>
      <w:r w:rsidR="00630BF3">
        <w:rPr>
          <w:rFonts w:hint="eastAsia"/>
        </w:rPr>
        <w:t>り始めた</w:t>
      </w:r>
      <w:r w:rsidR="00491F21">
        <w:rPr>
          <w:rFonts w:hint="eastAsia"/>
        </w:rPr>
        <w:t>とき、城門や楼閣、宮殿に人が出入りするのを見る。</w:t>
      </w:r>
      <w:r w:rsidR="00630BF3">
        <w:rPr>
          <w:rFonts w:hint="eastAsia"/>
        </w:rPr>
        <w:t>日が高くなると消えてなくなる。この城はただ目に見えるだけで、実際には存在しない。</w:t>
      </w:r>
      <w:r w:rsidR="00347CD6">
        <w:rPr>
          <w:rFonts w:hint="eastAsia"/>
        </w:rPr>
        <w:t>これを蜃気楼（</w:t>
      </w:r>
      <w:r w:rsidR="00170F36">
        <w:rPr>
          <w:rFonts w:hint="eastAsia"/>
        </w:rPr>
        <w:t>ガンダルヴァ</w:t>
      </w:r>
      <w:r w:rsidR="00347CD6">
        <w:rPr>
          <w:rFonts w:hint="eastAsia"/>
        </w:rPr>
        <w:t>城）という。ある人は、初めは蜃気楼を見ない。朝に東を向いてこれを見て、城があると思い、楽し</w:t>
      </w:r>
      <w:r w:rsidR="00D80D99">
        <w:rPr>
          <w:rFonts w:hint="eastAsia"/>
        </w:rPr>
        <w:t>んで</w:t>
      </w:r>
      <w:r w:rsidR="00347CD6">
        <w:rPr>
          <w:rFonts w:hint="eastAsia"/>
        </w:rPr>
        <w:t>急いで向かう。</w:t>
      </w:r>
      <w:r w:rsidR="00D80D99">
        <w:rPr>
          <w:rFonts w:hint="eastAsia"/>
        </w:rPr>
        <w:t>しかし、</w:t>
      </w:r>
      <w:r w:rsidR="00347CD6">
        <w:rPr>
          <w:rFonts w:hint="eastAsia"/>
        </w:rPr>
        <w:t>だんだん近づくにつれて、城は見えなくなっていき、日が高くなると消えてしまう。</w:t>
      </w:r>
      <w:r w:rsidR="00D80D99">
        <w:rPr>
          <w:rFonts w:hint="eastAsia"/>
        </w:rPr>
        <w:t>やがて、</w:t>
      </w:r>
      <w:r w:rsidR="00347CD6">
        <w:rPr>
          <w:rFonts w:hint="eastAsia"/>
        </w:rPr>
        <w:t>飢渇の悶えが極まり、熱気を見て、野馬のようにこれを水だと思い、走って</w:t>
      </w:r>
      <w:r w:rsidR="00F73915">
        <w:rPr>
          <w:rFonts w:hint="eastAsia"/>
        </w:rPr>
        <w:t>行</w:t>
      </w:r>
      <w:r w:rsidR="00347CD6">
        <w:rPr>
          <w:rFonts w:hint="eastAsia"/>
        </w:rPr>
        <w:t>くが</w:t>
      </w:r>
      <w:r w:rsidR="00F73915">
        <w:rPr>
          <w:rFonts w:hint="eastAsia"/>
        </w:rPr>
        <w:t>、近づくほどに消えてしまう。疲れ</w:t>
      </w:r>
      <w:r w:rsidR="00D80D99">
        <w:rPr>
          <w:rFonts w:hint="eastAsia"/>
        </w:rPr>
        <w:t>が</w:t>
      </w:r>
      <w:r w:rsidR="00F73915">
        <w:rPr>
          <w:rFonts w:hint="eastAsia"/>
        </w:rPr>
        <w:t>極まり難儀</w:t>
      </w:r>
      <w:r w:rsidR="00D80D99">
        <w:rPr>
          <w:rFonts w:hint="eastAsia"/>
        </w:rPr>
        <w:t>して、</w:t>
      </w:r>
      <w:r w:rsidR="00F73915">
        <w:rPr>
          <w:rFonts w:hint="eastAsia"/>
        </w:rPr>
        <w:t>深山の峡谷に至り、大声で泣き喚くと</w:t>
      </w:r>
      <w:r w:rsidR="00D80D99">
        <w:rPr>
          <w:rFonts w:hint="eastAsia"/>
        </w:rPr>
        <w:t>こだま</w:t>
      </w:r>
      <w:r w:rsidR="00F73915">
        <w:rPr>
          <w:rFonts w:hint="eastAsia"/>
        </w:rPr>
        <w:t>が聞こえてくる。住人がいると思って探し回るが、疲れるばかりで</w:t>
      </w:r>
      <w:r w:rsidR="00D80D99">
        <w:rPr>
          <w:rFonts w:hint="eastAsia"/>
        </w:rPr>
        <w:t>誰も</w:t>
      </w:r>
      <w:r w:rsidR="00F73915">
        <w:rPr>
          <w:rFonts w:hint="eastAsia"/>
        </w:rPr>
        <w:t>見つからない。</w:t>
      </w:r>
      <w:r w:rsidR="00D80D99">
        <w:rPr>
          <w:rFonts w:hint="eastAsia"/>
        </w:rPr>
        <w:t>そこで、</w:t>
      </w:r>
      <w:r w:rsidR="00F73915">
        <w:rPr>
          <w:rFonts w:hint="eastAsia"/>
        </w:rPr>
        <w:t>立ち止まって考えてみて自ら悟り、渇きを癒そうとする心が止む。</w:t>
      </w:r>
      <w:r w:rsidR="003E0BB4">
        <w:rPr>
          <w:rFonts w:hint="eastAsia"/>
        </w:rPr>
        <w:t>無知の人はこのようである。認識</w:t>
      </w:r>
      <w:r w:rsidR="00AA7E96">
        <w:rPr>
          <w:rFonts w:hint="eastAsia"/>
        </w:rPr>
        <w:t>と</w:t>
      </w:r>
      <w:r w:rsidR="003E0BB4">
        <w:rPr>
          <w:rFonts w:hint="eastAsia"/>
        </w:rPr>
        <w:t>感官</w:t>
      </w:r>
      <w:r w:rsidR="00AA7E96">
        <w:rPr>
          <w:rFonts w:hint="eastAsia"/>
        </w:rPr>
        <w:t>、</w:t>
      </w:r>
      <w:r w:rsidR="003E0BB4">
        <w:rPr>
          <w:rFonts w:hint="eastAsia"/>
        </w:rPr>
        <w:t>感覚の対象</w:t>
      </w:r>
      <w:r w:rsidR="00AA7E96">
        <w:rPr>
          <w:rFonts w:hint="eastAsia"/>
        </w:rPr>
        <w:t>、</w:t>
      </w:r>
      <w:r w:rsidR="003E0BB4">
        <w:rPr>
          <w:rFonts w:hint="eastAsia"/>
        </w:rPr>
        <w:t>心的作用は</w:t>
      </w:r>
      <w:r w:rsidR="00AA7E96">
        <w:rPr>
          <w:rFonts w:hint="eastAsia"/>
        </w:rPr>
        <w:t>空であるが、その中に自我と諸々の現象を見出す。貪欲と怒りの心に執着して、四方に走り回り楽しみを求め、自ら満足する。</w:t>
      </w:r>
      <w:r w:rsidR="007912F4">
        <w:rPr>
          <w:rFonts w:hint="eastAsia"/>
        </w:rPr>
        <w:t>倒錯</w:t>
      </w:r>
      <w:r w:rsidR="00AA7E96">
        <w:rPr>
          <w:rFonts w:hint="eastAsia"/>
        </w:rPr>
        <w:t>、欺瞞、懊悩の極み。知恵によって、自我なく、ものの本性なしと知れば、</w:t>
      </w:r>
      <w:r w:rsidR="007912F4">
        <w:rPr>
          <w:rFonts w:hint="eastAsia"/>
        </w:rPr>
        <w:t>倒錯</w:t>
      </w:r>
      <w:r w:rsidR="00AA7E96">
        <w:rPr>
          <w:rFonts w:hint="eastAsia"/>
        </w:rPr>
        <w:t>した願いは止む。</w:t>
      </w:r>
    </w:p>
    <w:p w:rsidR="00170F36" w:rsidRDefault="00170F36" w:rsidP="00AF46E8">
      <w:pPr>
        <w:pStyle w:val="a3"/>
        <w:ind w:leftChars="0" w:left="420"/>
      </w:pPr>
      <w:r>
        <w:rPr>
          <w:rFonts w:hint="eastAsia"/>
        </w:rPr>
        <w:t xml:space="preserve">　また次に、蜃気楼は楼閣ではない。人の心が楼閣だと思</w:t>
      </w:r>
      <w:r w:rsidR="0043599D">
        <w:rPr>
          <w:rFonts w:hint="eastAsia"/>
        </w:rPr>
        <w:t>い込む</w:t>
      </w:r>
      <w:r>
        <w:rPr>
          <w:rFonts w:hint="eastAsia"/>
        </w:rPr>
        <w:t>。凡夫もまた</w:t>
      </w:r>
      <w:r w:rsidR="0030320C">
        <w:rPr>
          <w:rFonts w:hint="eastAsia"/>
        </w:rPr>
        <w:t>これと同じく、身体ではない</w:t>
      </w:r>
      <w:r w:rsidR="007B19D7">
        <w:rPr>
          <w:rFonts w:hint="eastAsia"/>
        </w:rPr>
        <w:t>ものを</w:t>
      </w:r>
      <w:r w:rsidR="0030320C">
        <w:rPr>
          <w:rFonts w:hint="eastAsia"/>
        </w:rPr>
        <w:t>身体と思い、心ではない</w:t>
      </w:r>
      <w:r w:rsidR="007B19D7">
        <w:rPr>
          <w:rFonts w:hint="eastAsia"/>
        </w:rPr>
        <w:t>ものを</w:t>
      </w:r>
      <w:r w:rsidR="0030320C">
        <w:rPr>
          <w:rFonts w:hint="eastAsia"/>
        </w:rPr>
        <w:t>心と思う。</w:t>
      </w:r>
    </w:p>
    <w:p w:rsidR="0030320C" w:rsidRPr="00262F4F" w:rsidRDefault="002E5C54" w:rsidP="0030320C">
      <w:pPr>
        <w:pStyle w:val="a3"/>
        <w:numPr>
          <w:ilvl w:val="0"/>
          <w:numId w:val="3"/>
        </w:numPr>
        <w:ind w:leftChars="0"/>
      </w:pPr>
      <w:r>
        <w:rPr>
          <w:rFonts w:hint="eastAsia"/>
        </w:rPr>
        <w:lastRenderedPageBreak/>
        <w:t xml:space="preserve">　</w:t>
      </w:r>
      <w:r w:rsidR="00B318A1">
        <w:rPr>
          <w:rFonts w:hint="eastAsia"/>
        </w:rPr>
        <w:t>一つの比喩で十分なのに、どうして多くの比喩を使うのか。</w:t>
      </w:r>
    </w:p>
    <w:p w:rsidR="00D73C71" w:rsidRPr="00F73915" w:rsidRDefault="002E5C54" w:rsidP="00B318A1">
      <w:pPr>
        <w:pStyle w:val="a3"/>
        <w:numPr>
          <w:ilvl w:val="0"/>
          <w:numId w:val="4"/>
        </w:numPr>
        <w:ind w:leftChars="0"/>
      </w:pPr>
      <w:r>
        <w:rPr>
          <w:rFonts w:hint="eastAsia"/>
        </w:rPr>
        <w:t xml:space="preserve">　</w:t>
      </w:r>
      <w:r w:rsidR="00EB4C19">
        <w:rPr>
          <w:rFonts w:hint="eastAsia"/>
        </w:rPr>
        <w:t>それはすでに答えている。大乗は大海の水のように、すべての教えを含んでいる。因縁が多いために比喩も多い</w:t>
      </w:r>
      <w:r w:rsidR="00EA7CDF">
        <w:rPr>
          <w:rFonts w:hint="eastAsia"/>
        </w:rPr>
        <w:t>だけで</w:t>
      </w:r>
      <w:r w:rsidR="00886954">
        <w:rPr>
          <w:rFonts w:hint="eastAsia"/>
        </w:rPr>
        <w:t>、</w:t>
      </w:r>
      <w:r w:rsidR="00EA7CDF">
        <w:rPr>
          <w:rFonts w:hint="eastAsia"/>
        </w:rPr>
        <w:t>過失はない</w:t>
      </w:r>
      <w:r w:rsidR="00EB4C19">
        <w:rPr>
          <w:rFonts w:hint="eastAsia"/>
        </w:rPr>
        <w:t>。</w:t>
      </w:r>
      <w:r w:rsidR="00EA7CDF">
        <w:rPr>
          <w:rFonts w:hint="eastAsia"/>
        </w:rPr>
        <w:t>また次に、この菩薩は深遠な知恵を持っているために、種々の法門、種々の因縁、種々の比喩によって諸々の現象を破壊する。</w:t>
      </w:r>
      <w:r w:rsidR="00F34414">
        <w:rPr>
          <w:rFonts w:hint="eastAsia"/>
        </w:rPr>
        <w:t>人に理解させるために多くの比喩を用いる</w:t>
      </w:r>
      <w:r w:rsidR="008D729B">
        <w:rPr>
          <w:rFonts w:hint="eastAsia"/>
        </w:rPr>
        <w:t>のである</w:t>
      </w:r>
      <w:r w:rsidR="00F34414">
        <w:rPr>
          <w:rFonts w:hint="eastAsia"/>
        </w:rPr>
        <w:t>。</w:t>
      </w:r>
    </w:p>
    <w:p w:rsidR="003D427B" w:rsidRPr="008D729B" w:rsidRDefault="004F76C1" w:rsidP="00F05505">
      <w:pPr>
        <w:pStyle w:val="a3"/>
        <w:ind w:leftChars="0" w:left="420"/>
      </w:pPr>
      <w:r>
        <w:rPr>
          <w:rFonts w:hint="eastAsia"/>
        </w:rPr>
        <w:t xml:space="preserve">　また次に、</w:t>
      </w:r>
      <w:r w:rsidR="00D926A0">
        <w:rPr>
          <w:rFonts w:hint="eastAsia"/>
        </w:rPr>
        <w:t>どの</w:t>
      </w:r>
      <w:r w:rsidR="001E0C9F">
        <w:rPr>
          <w:rFonts w:hint="eastAsia"/>
        </w:rPr>
        <w:t>小乗の教えに</w:t>
      </w:r>
      <w:r w:rsidR="00D926A0">
        <w:rPr>
          <w:rFonts w:hint="eastAsia"/>
        </w:rPr>
        <w:t>も</w:t>
      </w:r>
      <w:r w:rsidR="001E0C9F">
        <w:rPr>
          <w:rFonts w:hint="eastAsia"/>
        </w:rPr>
        <w:t>蜃気楼の喩えは載っていない。</w:t>
      </w:r>
      <w:r w:rsidR="00775461">
        <w:rPr>
          <w:rFonts w:hint="eastAsia"/>
        </w:rPr>
        <w:t>代わりに、</w:t>
      </w:r>
      <w:r w:rsidR="001E0C9F">
        <w:rPr>
          <w:rFonts w:hint="eastAsia"/>
        </w:rPr>
        <w:t>他の様々な無常の喩えがある。</w:t>
      </w:r>
      <w:r w:rsidR="00896513">
        <w:rPr>
          <w:rFonts w:hint="eastAsia"/>
        </w:rPr>
        <w:t>物質は泡沫の</w:t>
      </w:r>
      <w:r w:rsidR="00775461">
        <w:rPr>
          <w:rFonts w:hint="eastAsia"/>
        </w:rPr>
        <w:t>ようであり</w:t>
      </w:r>
      <w:r w:rsidR="00896513">
        <w:rPr>
          <w:rFonts w:hint="eastAsia"/>
        </w:rPr>
        <w:t>、感受は泡の</w:t>
      </w:r>
      <w:r w:rsidR="00775461">
        <w:rPr>
          <w:rFonts w:hint="eastAsia"/>
        </w:rPr>
        <w:t>ようであり</w:t>
      </w:r>
      <w:r w:rsidR="00896513">
        <w:rPr>
          <w:rFonts w:hint="eastAsia"/>
        </w:rPr>
        <w:t>、表象は野馬の</w:t>
      </w:r>
      <w:r w:rsidR="00775461">
        <w:rPr>
          <w:rFonts w:hint="eastAsia"/>
        </w:rPr>
        <w:t>ようであり</w:t>
      </w:r>
      <w:r w:rsidR="00896513">
        <w:rPr>
          <w:rFonts w:hint="eastAsia"/>
        </w:rPr>
        <w:t>、意志は芭蕉の</w:t>
      </w:r>
      <w:r w:rsidR="00775461">
        <w:rPr>
          <w:rFonts w:hint="eastAsia"/>
        </w:rPr>
        <w:t>ようであり</w:t>
      </w:r>
      <w:r w:rsidR="00896513">
        <w:rPr>
          <w:rFonts w:hint="eastAsia"/>
        </w:rPr>
        <w:t>、認識は幻</w:t>
      </w:r>
      <w:r w:rsidR="00775461">
        <w:rPr>
          <w:rFonts w:hint="eastAsia"/>
        </w:rPr>
        <w:t>、あるいは幻の網のようである、などという。</w:t>
      </w:r>
      <w:r w:rsidR="00FE6787">
        <w:rPr>
          <w:rFonts w:hint="eastAsia"/>
        </w:rPr>
        <w:t>経の中で、空の比喩として蜃気楼を持ち出すのも</w:t>
      </w:r>
      <w:r w:rsidR="00723E53">
        <w:rPr>
          <w:rFonts w:hint="eastAsia"/>
        </w:rPr>
        <w:t>、</w:t>
      </w:r>
      <w:r w:rsidR="00FE6787">
        <w:rPr>
          <w:rFonts w:hint="eastAsia"/>
        </w:rPr>
        <w:t>これと変わらない。</w:t>
      </w:r>
    </w:p>
    <w:p w:rsidR="003D427B" w:rsidRDefault="002E5C54" w:rsidP="005762D7">
      <w:pPr>
        <w:pStyle w:val="a3"/>
        <w:numPr>
          <w:ilvl w:val="0"/>
          <w:numId w:val="3"/>
        </w:numPr>
        <w:ind w:leftChars="0"/>
      </w:pPr>
      <w:r>
        <w:rPr>
          <w:rFonts w:hint="eastAsia"/>
        </w:rPr>
        <w:t xml:space="preserve">　</w:t>
      </w:r>
      <w:r w:rsidR="00F3592A">
        <w:rPr>
          <w:rFonts w:hint="eastAsia"/>
        </w:rPr>
        <w:t>小乗の教えの中では、城によって身体の喩えとしている。</w:t>
      </w:r>
      <w:r w:rsidR="004A14D7">
        <w:rPr>
          <w:rFonts w:hint="eastAsia"/>
        </w:rPr>
        <w:t>この経の中では、どうして蜃気楼の喩えを出すのか。</w:t>
      </w:r>
    </w:p>
    <w:p w:rsidR="00C2347C" w:rsidRDefault="007A438F" w:rsidP="002E5C54">
      <w:pPr>
        <w:pStyle w:val="a3"/>
        <w:numPr>
          <w:ilvl w:val="0"/>
          <w:numId w:val="4"/>
        </w:numPr>
        <w:ind w:leftChars="0"/>
      </w:pPr>
      <w:r>
        <w:rPr>
          <w:rFonts w:hint="eastAsia"/>
        </w:rPr>
        <w:t xml:space="preserve">　</w:t>
      </w:r>
      <w:r w:rsidR="00DB463E">
        <w:rPr>
          <w:rFonts w:hint="eastAsia"/>
        </w:rPr>
        <w:t>小乗の教えの中では、</w:t>
      </w:r>
      <w:r w:rsidR="003C5312">
        <w:rPr>
          <w:rFonts w:hint="eastAsia"/>
        </w:rPr>
        <w:t>城によって</w:t>
      </w:r>
      <w:r w:rsidR="00973FC5">
        <w:rPr>
          <w:rFonts w:hint="eastAsia"/>
        </w:rPr>
        <w:t>、人間を構成する五つの要素が実在</w:t>
      </w:r>
      <w:r w:rsidR="00346726">
        <w:rPr>
          <w:rFonts w:hint="eastAsia"/>
        </w:rPr>
        <w:t>するものであり</w:t>
      </w:r>
      <w:r w:rsidR="00973FC5">
        <w:rPr>
          <w:rFonts w:hint="eastAsia"/>
        </w:rPr>
        <w:t>、</w:t>
      </w:r>
      <w:r w:rsidR="00136339">
        <w:rPr>
          <w:rFonts w:hint="eastAsia"/>
        </w:rPr>
        <w:t>ただ</w:t>
      </w:r>
      <w:r w:rsidR="00973FC5">
        <w:rPr>
          <w:rFonts w:hint="eastAsia"/>
        </w:rPr>
        <w:t>城という名前だけが仮のものである</w:t>
      </w:r>
      <w:r w:rsidR="00346726">
        <w:rPr>
          <w:rFonts w:hint="eastAsia"/>
        </w:rPr>
        <w:t>、という</w:t>
      </w:r>
      <w:r w:rsidR="00973FC5">
        <w:rPr>
          <w:rFonts w:hint="eastAsia"/>
        </w:rPr>
        <w:t>ことを喩えている。</w:t>
      </w:r>
      <w:r w:rsidR="00F924B5">
        <w:rPr>
          <w:rFonts w:hint="eastAsia"/>
        </w:rPr>
        <w:t>一方で、</w:t>
      </w:r>
      <w:r w:rsidR="00B33FD0">
        <w:rPr>
          <w:rFonts w:hint="eastAsia"/>
        </w:rPr>
        <w:t>蜃気楼の喩えでは、人間を構成する五つの要素もまた無である</w:t>
      </w:r>
      <w:r w:rsidR="00346726">
        <w:rPr>
          <w:rFonts w:hint="eastAsia"/>
        </w:rPr>
        <w:t>ことを説くから、これらは同じ</w:t>
      </w:r>
      <w:r w:rsidR="00B60C32">
        <w:rPr>
          <w:rFonts w:hint="eastAsia"/>
        </w:rPr>
        <w:t>比喩</w:t>
      </w:r>
      <w:r w:rsidR="00346726">
        <w:rPr>
          <w:rFonts w:hint="eastAsia"/>
        </w:rPr>
        <w:t>ではない</w:t>
      </w:r>
      <w:r w:rsidR="00B33FD0">
        <w:rPr>
          <w:rFonts w:hint="eastAsia"/>
        </w:rPr>
        <w:t>。</w:t>
      </w:r>
    </w:p>
    <w:p w:rsidR="003D427B" w:rsidRDefault="00F924B5" w:rsidP="00025804">
      <w:pPr>
        <w:pStyle w:val="a3"/>
        <w:ind w:leftChars="0" w:left="420" w:firstLineChars="100" w:firstLine="210"/>
      </w:pPr>
      <w:r>
        <w:rPr>
          <w:rFonts w:hint="eastAsia"/>
        </w:rPr>
        <w:t>たとえば、振り回された松明の火が、人の眼には赤い</w:t>
      </w:r>
      <w:r w:rsidR="00A414C1">
        <w:rPr>
          <w:rFonts w:hint="eastAsia"/>
        </w:rPr>
        <w:t>輪</w:t>
      </w:r>
      <w:r>
        <w:rPr>
          <w:rFonts w:hint="eastAsia"/>
        </w:rPr>
        <w:t>に見える</w:t>
      </w:r>
      <w:r w:rsidR="008E2E21">
        <w:rPr>
          <w:rFonts w:hint="eastAsia"/>
        </w:rPr>
        <w:t>ことがあるが、実際には輪があるわけではない。それと同じように、</w:t>
      </w:r>
      <w:r>
        <w:rPr>
          <w:rFonts w:hint="eastAsia"/>
        </w:rPr>
        <w:t>小乗の教えでは、自我という概念を破壊するために城の喩えを用いる。</w:t>
      </w:r>
      <w:r w:rsidR="00A414C1">
        <w:rPr>
          <w:rFonts w:hint="eastAsia"/>
        </w:rPr>
        <w:t>他方、</w:t>
      </w:r>
      <w:r w:rsidR="008A0851">
        <w:rPr>
          <w:rFonts w:hint="eastAsia"/>
        </w:rPr>
        <w:t>この菩薩は知恵が優れ、諸々の現象が空であるという真理を深く理解しているために、</w:t>
      </w:r>
      <w:r w:rsidR="00346726">
        <w:rPr>
          <w:rFonts w:hint="eastAsia"/>
        </w:rPr>
        <w:t>蜃気楼の喩えを説く</w:t>
      </w:r>
      <w:r w:rsidR="001E4D67">
        <w:rPr>
          <w:rFonts w:hint="eastAsia"/>
        </w:rPr>
        <w:t>のである</w:t>
      </w:r>
      <w:r w:rsidR="00346726">
        <w:rPr>
          <w:rFonts w:hint="eastAsia"/>
        </w:rPr>
        <w:t>。</w:t>
      </w:r>
      <w:r w:rsidR="001E4D67">
        <w:rPr>
          <w:rFonts w:hint="eastAsia"/>
        </w:rPr>
        <w:t>以上の理由から、蜃気楼の喩えを説く。</w:t>
      </w:r>
    </w:p>
    <w:p w:rsidR="00025804" w:rsidRDefault="00025804" w:rsidP="00025804">
      <w:pPr>
        <w:pStyle w:val="a3"/>
        <w:ind w:leftChars="0" w:left="420" w:firstLineChars="100" w:firstLine="210"/>
      </w:pPr>
    </w:p>
    <w:p w:rsidR="00DC06A6" w:rsidRDefault="00323FB2" w:rsidP="00404496">
      <w:pPr>
        <w:pStyle w:val="a3"/>
        <w:ind w:leftChars="0" w:left="420" w:firstLineChars="100" w:firstLine="210"/>
      </w:pPr>
      <w:r>
        <w:rPr>
          <w:rFonts w:hint="eastAsia"/>
        </w:rPr>
        <w:t>「夢のようである」とはどういうことか。</w:t>
      </w:r>
      <w:r w:rsidR="00193289">
        <w:rPr>
          <w:rFonts w:hint="eastAsia"/>
        </w:rPr>
        <w:t>夢の中では無いものをあると考え、目が覚めてから無いと知り、自分を笑う。</w:t>
      </w:r>
      <w:r w:rsidR="00CC7E3E">
        <w:rPr>
          <w:rFonts w:hint="eastAsia"/>
        </w:rPr>
        <w:t>人もこれと同じである。諸々の煩悩の眠りの中で、現実には存在しないものに執着する。悟りを得て目覚めたときに、それが存在しないものであることを知り、自分を笑う。</w:t>
      </w:r>
      <w:r w:rsidR="0079723F">
        <w:rPr>
          <w:rFonts w:hint="eastAsia"/>
        </w:rPr>
        <w:t>このような意味で、「夢のようである」と</w:t>
      </w:r>
      <w:r w:rsidR="00B81738">
        <w:rPr>
          <w:rFonts w:hint="eastAsia"/>
        </w:rPr>
        <w:t>言う</w:t>
      </w:r>
      <w:r w:rsidR="0079723F">
        <w:rPr>
          <w:rFonts w:hint="eastAsia"/>
        </w:rPr>
        <w:t>。</w:t>
      </w:r>
    </w:p>
    <w:p w:rsidR="0079723F" w:rsidRPr="00566D51" w:rsidRDefault="00566D51" w:rsidP="00404496">
      <w:pPr>
        <w:pStyle w:val="a3"/>
        <w:ind w:leftChars="0" w:left="420" w:firstLineChars="100" w:firstLine="210"/>
      </w:pPr>
      <w:r>
        <w:rPr>
          <w:rFonts w:hint="eastAsia"/>
        </w:rPr>
        <w:t>また次に、夢の中では眠りの力によって、実在しないものを見る。人もこれと同じである。無明という眠りの力によって、種々の無を有と見る。いわゆる、自分のものや男・女などである。</w:t>
      </w:r>
    </w:p>
    <w:p w:rsidR="003D427B" w:rsidRDefault="00A15F5B" w:rsidP="00F05505">
      <w:pPr>
        <w:pStyle w:val="a3"/>
        <w:ind w:leftChars="0" w:left="420"/>
      </w:pPr>
      <w:r>
        <w:rPr>
          <w:rFonts w:hint="eastAsia"/>
        </w:rPr>
        <w:t xml:space="preserve">　また次に、夢の中では、喜ぶようなことが</w:t>
      </w:r>
      <w:r w:rsidR="00640BB8">
        <w:rPr>
          <w:rFonts w:hint="eastAsia"/>
        </w:rPr>
        <w:t>ない</w:t>
      </w:r>
      <w:r>
        <w:rPr>
          <w:rFonts w:hint="eastAsia"/>
        </w:rPr>
        <w:t>のに喜び、怒るようなことが</w:t>
      </w:r>
      <w:r w:rsidR="00640BB8">
        <w:rPr>
          <w:rFonts w:hint="eastAsia"/>
        </w:rPr>
        <w:t>ない</w:t>
      </w:r>
      <w:r>
        <w:rPr>
          <w:rFonts w:hint="eastAsia"/>
        </w:rPr>
        <w:t>のに怒り、怖がるようなことが</w:t>
      </w:r>
      <w:r w:rsidR="00640BB8">
        <w:rPr>
          <w:rFonts w:hint="eastAsia"/>
        </w:rPr>
        <w:t>ない</w:t>
      </w:r>
      <w:r>
        <w:rPr>
          <w:rFonts w:hint="eastAsia"/>
        </w:rPr>
        <w:t>のに怖がる、</w:t>
      </w:r>
      <w:r w:rsidR="00302B62">
        <w:rPr>
          <w:rFonts w:hint="eastAsia"/>
        </w:rPr>
        <w:t>という状態</w:t>
      </w:r>
      <w:r w:rsidR="001709A0">
        <w:rPr>
          <w:rFonts w:hint="eastAsia"/>
        </w:rPr>
        <w:t>を経験する</w:t>
      </w:r>
      <w:r>
        <w:rPr>
          <w:rFonts w:hint="eastAsia"/>
        </w:rPr>
        <w:t>。三界の人々もこれと同じである。無明という眠りのために、怒るべきでないのに怒り、喜ぶべきでないのに喜び、怖がるべきでないのに怖がる。</w:t>
      </w:r>
    </w:p>
    <w:p w:rsidR="00930D42" w:rsidRDefault="00A15F5B" w:rsidP="00F05505">
      <w:pPr>
        <w:pStyle w:val="a3"/>
        <w:ind w:leftChars="0" w:left="420"/>
      </w:pPr>
      <w:r>
        <w:rPr>
          <w:rFonts w:hint="eastAsia"/>
        </w:rPr>
        <w:t xml:space="preserve">　</w:t>
      </w:r>
      <w:r w:rsidR="00497DEB">
        <w:rPr>
          <w:rFonts w:hint="eastAsia"/>
        </w:rPr>
        <w:t>また次に、夢には五種類ある。</w:t>
      </w:r>
      <w:r w:rsidR="001D4A74">
        <w:rPr>
          <w:rFonts w:hint="eastAsia"/>
        </w:rPr>
        <w:t>身体に不調がある時、熱気が多ければ、火、黄色、赤色の夢をよく見る。冷気が多ければ、水、白色の夢をよく見る。風の気が多ければ、飛ぶ夢、黒色の夢をよく見る。また、見聞きし、思惟することが多ければ、夢を見る。</w:t>
      </w:r>
      <w:r w:rsidR="00553C30">
        <w:rPr>
          <w:rFonts w:hint="eastAsia"/>
        </w:rPr>
        <w:lastRenderedPageBreak/>
        <w:t>あるいは、天が夢の中で未来の事故を知らせようとして夢を見る。</w:t>
      </w:r>
    </w:p>
    <w:p w:rsidR="00AE43DD" w:rsidRDefault="00E967D0" w:rsidP="00AE43DD">
      <w:pPr>
        <w:pStyle w:val="a3"/>
        <w:ind w:leftChars="0" w:left="420" w:firstLineChars="100" w:firstLine="210"/>
      </w:pPr>
      <w:r>
        <w:rPr>
          <w:rFonts w:hint="eastAsia"/>
        </w:rPr>
        <w:t>これら五種類の夢は、みな実在しないものを見ている。人もこれと同じである。五道の中の衆生は、</w:t>
      </w:r>
      <w:r w:rsidR="002113A2">
        <w:rPr>
          <w:rFonts w:hint="eastAsia"/>
        </w:rPr>
        <w:t>心身が存在するという</w:t>
      </w:r>
      <w:r w:rsidR="00DE65E7">
        <w:rPr>
          <w:rFonts w:hint="eastAsia"/>
        </w:rPr>
        <w:t>思い</w:t>
      </w:r>
      <w:r>
        <w:rPr>
          <w:rFonts w:hint="eastAsia"/>
        </w:rPr>
        <w:t>に</w:t>
      </w:r>
      <w:r w:rsidR="002113A2">
        <w:rPr>
          <w:rFonts w:hint="eastAsia"/>
        </w:rPr>
        <w:t>よって、</w:t>
      </w:r>
      <w:r>
        <w:rPr>
          <w:rFonts w:hint="eastAsia"/>
        </w:rPr>
        <w:t>四種類の</w:t>
      </w:r>
      <w:r w:rsidR="00094920">
        <w:rPr>
          <w:rFonts w:hint="eastAsia"/>
        </w:rPr>
        <w:t>方法で</w:t>
      </w:r>
      <w:r w:rsidR="005E2712">
        <w:rPr>
          <w:rFonts w:hint="eastAsia"/>
        </w:rPr>
        <w:t>「私」</w:t>
      </w:r>
      <w:r>
        <w:rPr>
          <w:rFonts w:hint="eastAsia"/>
        </w:rPr>
        <w:t>を見る。</w:t>
      </w:r>
      <w:r w:rsidR="00843D5D">
        <w:rPr>
          <w:rFonts w:hint="eastAsia"/>
        </w:rPr>
        <w:t>肉体</w:t>
      </w:r>
      <w:r w:rsidR="00930D42">
        <w:rPr>
          <w:rFonts w:hint="eastAsia"/>
        </w:rPr>
        <w:t>が</w:t>
      </w:r>
      <w:r w:rsidR="005E2712">
        <w:rPr>
          <w:rFonts w:hint="eastAsia"/>
        </w:rPr>
        <w:t>私</w:t>
      </w:r>
      <w:r w:rsidR="00930D42">
        <w:rPr>
          <w:rFonts w:hint="eastAsia"/>
        </w:rPr>
        <w:t>である。</w:t>
      </w:r>
      <w:r w:rsidR="00843D5D">
        <w:rPr>
          <w:rFonts w:hint="eastAsia"/>
        </w:rPr>
        <w:t>肉体</w:t>
      </w:r>
      <w:r w:rsidR="004A6562">
        <w:rPr>
          <w:rFonts w:hint="eastAsia"/>
        </w:rPr>
        <w:t>は</w:t>
      </w:r>
      <w:r w:rsidR="005E2712">
        <w:rPr>
          <w:rFonts w:hint="eastAsia"/>
        </w:rPr>
        <w:t>私の</w:t>
      </w:r>
      <w:r w:rsidR="00833EE3">
        <w:rPr>
          <w:rFonts w:hint="eastAsia"/>
        </w:rPr>
        <w:t>ものである</w:t>
      </w:r>
      <w:r w:rsidR="00930D42">
        <w:rPr>
          <w:rFonts w:hint="eastAsia"/>
        </w:rPr>
        <w:t>。</w:t>
      </w:r>
      <w:r w:rsidR="00FD2C34">
        <w:rPr>
          <w:rFonts w:hint="eastAsia"/>
        </w:rPr>
        <w:t>私</w:t>
      </w:r>
      <w:r w:rsidR="003112F6">
        <w:rPr>
          <w:rFonts w:hint="eastAsia"/>
        </w:rPr>
        <w:t>の中に</w:t>
      </w:r>
      <w:r w:rsidR="00843D5D">
        <w:rPr>
          <w:rFonts w:hint="eastAsia"/>
        </w:rPr>
        <w:t>肉体</w:t>
      </w:r>
      <w:r w:rsidR="003112F6">
        <w:rPr>
          <w:rFonts w:hint="eastAsia"/>
        </w:rPr>
        <w:t>がある。</w:t>
      </w:r>
      <w:r w:rsidR="00843D5D">
        <w:rPr>
          <w:rFonts w:hint="eastAsia"/>
        </w:rPr>
        <w:t>肉体</w:t>
      </w:r>
      <w:r w:rsidR="003112F6">
        <w:rPr>
          <w:rFonts w:hint="eastAsia"/>
        </w:rPr>
        <w:t>の中に</w:t>
      </w:r>
      <w:r w:rsidR="00FD2C34">
        <w:rPr>
          <w:rFonts w:hint="eastAsia"/>
        </w:rPr>
        <w:t>私</w:t>
      </w:r>
      <w:r w:rsidR="003112F6">
        <w:rPr>
          <w:rFonts w:hint="eastAsia"/>
        </w:rPr>
        <w:t>がある。</w:t>
      </w:r>
      <w:r w:rsidR="00AE43DD">
        <w:rPr>
          <w:rFonts w:hint="eastAsia"/>
        </w:rPr>
        <w:t>これを我見という。</w:t>
      </w:r>
    </w:p>
    <w:p w:rsidR="00A15F5B" w:rsidRDefault="00586448" w:rsidP="00AE43DD">
      <w:pPr>
        <w:pStyle w:val="a3"/>
        <w:ind w:leftChars="0" w:left="420" w:firstLineChars="100" w:firstLine="210"/>
      </w:pPr>
      <w:r>
        <w:rPr>
          <w:rFonts w:hint="eastAsia"/>
        </w:rPr>
        <w:t>人間を構成する五つの要素（身体、感覚、認識、表象、意志）に、それぞれ四種類の我見があるから、合計で二十種類の我見があることになる。</w:t>
      </w:r>
      <w:r w:rsidR="00434B56">
        <w:rPr>
          <w:rFonts w:hint="eastAsia"/>
        </w:rPr>
        <w:t>悟りを得て、本当の知恵に目覚めたとき、「私」が実際には存在しないことを知る。</w:t>
      </w:r>
    </w:p>
    <w:p w:rsidR="001D4A74" w:rsidRPr="00586448" w:rsidRDefault="008C1EBE" w:rsidP="00AC2AE7">
      <w:pPr>
        <w:pStyle w:val="a3"/>
        <w:numPr>
          <w:ilvl w:val="0"/>
          <w:numId w:val="3"/>
        </w:numPr>
        <w:ind w:leftChars="0"/>
      </w:pPr>
      <w:r>
        <w:rPr>
          <w:rFonts w:hint="eastAsia"/>
        </w:rPr>
        <w:t xml:space="preserve">　夢</w:t>
      </w:r>
      <w:r w:rsidR="00797924">
        <w:rPr>
          <w:rFonts w:hint="eastAsia"/>
        </w:rPr>
        <w:t>の中のもの</w:t>
      </w:r>
      <w:r w:rsidR="00CE090A">
        <w:rPr>
          <w:rFonts w:hint="eastAsia"/>
        </w:rPr>
        <w:t>が</w:t>
      </w:r>
      <w:r>
        <w:rPr>
          <w:rFonts w:hint="eastAsia"/>
        </w:rPr>
        <w:t>実在しないとは言えない。</w:t>
      </w:r>
      <w:r w:rsidR="006E461F">
        <w:rPr>
          <w:rFonts w:hint="eastAsia"/>
        </w:rPr>
        <w:t>認識の原因となるものがあり、それによって夢の中で認識を生じ、また種々の条件が揃うことで夢が現れる。</w:t>
      </w:r>
      <w:r w:rsidR="00D36238">
        <w:rPr>
          <w:rFonts w:hint="eastAsia"/>
        </w:rPr>
        <w:t>もし何の原因もないならば、夢の中でも認識が生じることは無いだろう。</w:t>
      </w:r>
    </w:p>
    <w:p w:rsidR="00D73C71" w:rsidRPr="006E461F" w:rsidRDefault="00E734B7" w:rsidP="003A7D4D">
      <w:pPr>
        <w:pStyle w:val="a3"/>
        <w:numPr>
          <w:ilvl w:val="0"/>
          <w:numId w:val="4"/>
        </w:numPr>
        <w:ind w:leftChars="0"/>
      </w:pPr>
      <w:r>
        <w:rPr>
          <w:rFonts w:hint="eastAsia"/>
        </w:rPr>
        <w:t xml:space="preserve">　無にして見るはずがないものを見る。夢の中で人の頭に角が生えているのを見たり、自分の身体が空を飛んでいるのを見たりする。しかし、人には角はなく、空を飛ぶこともできない。ゆえに、夢は実在しない。</w:t>
      </w:r>
    </w:p>
    <w:p w:rsidR="007A438F" w:rsidRDefault="00045E74" w:rsidP="00045E74">
      <w:pPr>
        <w:pStyle w:val="a3"/>
        <w:numPr>
          <w:ilvl w:val="0"/>
          <w:numId w:val="3"/>
        </w:numPr>
        <w:ind w:leftChars="0"/>
      </w:pPr>
      <w:r>
        <w:rPr>
          <w:rFonts w:hint="eastAsia"/>
        </w:rPr>
        <w:t xml:space="preserve">　実際に人には頭があり、他の所には角もある。心が惑わされて、人の頭に角があるのを見ることもあるだろう。</w:t>
      </w:r>
      <w:r w:rsidR="001A1486">
        <w:rPr>
          <w:rFonts w:hint="eastAsia"/>
        </w:rPr>
        <w:t>また、</w:t>
      </w:r>
      <w:r w:rsidR="00A861C0">
        <w:rPr>
          <w:rFonts w:hint="eastAsia"/>
        </w:rPr>
        <w:t>実際に空はあり、空を飛ぶ動物もいる。心が惑わされて、自分が空を飛んでいるのを見</w:t>
      </w:r>
      <w:r w:rsidR="001A1486">
        <w:rPr>
          <w:rFonts w:hint="eastAsia"/>
        </w:rPr>
        <w:t>ることもあるだろう。だからといって、</w:t>
      </w:r>
      <w:r w:rsidR="00A861C0">
        <w:rPr>
          <w:rFonts w:hint="eastAsia"/>
        </w:rPr>
        <w:t>実際に</w:t>
      </w:r>
      <w:r w:rsidR="001A1486">
        <w:rPr>
          <w:rFonts w:hint="eastAsia"/>
        </w:rPr>
        <w:t>は</w:t>
      </w:r>
      <w:r w:rsidR="00A861C0">
        <w:rPr>
          <w:rFonts w:hint="eastAsia"/>
        </w:rPr>
        <w:t>存在しない対象を見ているのだとは言えない</w:t>
      </w:r>
      <w:r w:rsidR="001A1486">
        <w:rPr>
          <w:rFonts w:hint="eastAsia"/>
        </w:rPr>
        <w:t>、それぞれの対象は実在するのだから</w:t>
      </w:r>
      <w:r w:rsidR="00A861C0">
        <w:rPr>
          <w:rFonts w:hint="eastAsia"/>
        </w:rPr>
        <w:t>。</w:t>
      </w:r>
    </w:p>
    <w:p w:rsidR="00D73C71" w:rsidRPr="00BE75CE" w:rsidRDefault="00BE75CE" w:rsidP="00BE75CE">
      <w:pPr>
        <w:pStyle w:val="a3"/>
        <w:numPr>
          <w:ilvl w:val="0"/>
          <w:numId w:val="4"/>
        </w:numPr>
        <w:ind w:leftChars="0"/>
      </w:pPr>
      <w:r>
        <w:rPr>
          <w:rFonts w:hint="eastAsia"/>
        </w:rPr>
        <w:t xml:space="preserve">　実際に人に頭があり、角があるとしても、人の頭に角が生えているのを見るのは妄想である。</w:t>
      </w:r>
    </w:p>
    <w:p w:rsidR="00D73C71" w:rsidRDefault="00BE75CE" w:rsidP="00BE75CE">
      <w:pPr>
        <w:pStyle w:val="a3"/>
        <w:numPr>
          <w:ilvl w:val="0"/>
          <w:numId w:val="3"/>
        </w:numPr>
        <w:ind w:leftChars="0"/>
      </w:pPr>
      <w:r>
        <w:rPr>
          <w:rFonts w:hint="eastAsia"/>
        </w:rPr>
        <w:t xml:space="preserve">　世界は広く、前世の因縁は様々である。もしかすると、他の国には、頭に角が生えている人がいるかもしれない。手が一つ、足が一つしかない人や、身長が一尺しかない人や、頭が九個ある人もいるかもしれない。角が生えている人がいても、おかしくない。</w:t>
      </w:r>
    </w:p>
    <w:p w:rsidR="00BE75CE" w:rsidRDefault="00BE4174" w:rsidP="00BE4174">
      <w:pPr>
        <w:pStyle w:val="a3"/>
        <w:numPr>
          <w:ilvl w:val="0"/>
          <w:numId w:val="4"/>
        </w:numPr>
        <w:ind w:leftChars="0"/>
      </w:pPr>
      <w:r>
        <w:rPr>
          <w:rFonts w:hint="eastAsia"/>
        </w:rPr>
        <w:t xml:space="preserve">　</w:t>
      </w:r>
      <w:r w:rsidR="006719C2">
        <w:rPr>
          <w:rFonts w:hint="eastAsia"/>
        </w:rPr>
        <w:t>あなたの言うように、</w:t>
      </w:r>
      <w:r>
        <w:rPr>
          <w:rFonts w:hint="eastAsia"/>
        </w:rPr>
        <w:t>他の国には</w:t>
      </w:r>
      <w:r w:rsidR="004F2A28">
        <w:rPr>
          <w:rFonts w:hint="eastAsia"/>
        </w:rPr>
        <w:t>、</w:t>
      </w:r>
      <w:r>
        <w:rPr>
          <w:rFonts w:hint="eastAsia"/>
        </w:rPr>
        <w:t>角が生えている人もいるかもしれない。</w:t>
      </w:r>
      <w:r w:rsidR="00F16BFF">
        <w:rPr>
          <w:rFonts w:hint="eastAsia"/>
        </w:rPr>
        <w:t>しかし</w:t>
      </w:r>
      <w:r w:rsidR="006719C2">
        <w:rPr>
          <w:rFonts w:hint="eastAsia"/>
        </w:rPr>
        <w:t>夢</w:t>
      </w:r>
      <w:r w:rsidR="00F16BFF">
        <w:rPr>
          <w:rFonts w:hint="eastAsia"/>
        </w:rPr>
        <w:t>の中</w:t>
      </w:r>
      <w:r w:rsidR="006719C2">
        <w:rPr>
          <w:rFonts w:hint="eastAsia"/>
        </w:rPr>
        <w:t>で、この国にいる知人の頭に角が生えているのを見たとしたら、</w:t>
      </w:r>
      <w:r w:rsidR="00DA160F">
        <w:rPr>
          <w:rFonts w:hint="eastAsia"/>
        </w:rPr>
        <w:t>そ</w:t>
      </w:r>
      <w:r w:rsidR="006719C2">
        <w:rPr>
          <w:rFonts w:hint="eastAsia"/>
        </w:rPr>
        <w:t>れは実在するとは言えないだろう。</w:t>
      </w:r>
    </w:p>
    <w:p w:rsidR="00A04B71" w:rsidRDefault="00EB2DDB" w:rsidP="00EB2DDB">
      <w:pPr>
        <w:pStyle w:val="a3"/>
        <w:ind w:leftChars="0" w:left="420"/>
      </w:pPr>
      <w:r>
        <w:rPr>
          <w:rFonts w:hint="eastAsia"/>
        </w:rPr>
        <w:t xml:space="preserve">　また次に、人が夢の中で、空間の限界と、方向の限界と、時間の限界を見たとしたら、これを実在するものだといえるだろうか。</w:t>
      </w:r>
      <w:r w:rsidR="00B404AE">
        <w:rPr>
          <w:rFonts w:hint="eastAsia"/>
        </w:rPr>
        <w:t>空間もなく、方向もなく、時間もない場所がどこにあるだろうか。</w:t>
      </w:r>
      <w:r>
        <w:rPr>
          <w:rFonts w:hint="eastAsia"/>
        </w:rPr>
        <w:t>ゆえに、夢の中では無いものを有ると見ているのである。</w:t>
      </w:r>
    </w:p>
    <w:p w:rsidR="00EB2DDB" w:rsidRDefault="00A04B71" w:rsidP="00A04B71">
      <w:pPr>
        <w:pStyle w:val="a3"/>
        <w:ind w:leftChars="0" w:left="420" w:firstLineChars="100" w:firstLine="210"/>
      </w:pPr>
      <w:r>
        <w:rPr>
          <w:rFonts w:hint="eastAsia"/>
        </w:rPr>
        <w:t>あなたは先に、原因がないのにどうして認識が生じるのか、と言った。</w:t>
      </w:r>
      <w:r w:rsidR="005A0F8E">
        <w:rPr>
          <w:rFonts w:hint="eastAsia"/>
        </w:rPr>
        <w:t>外界からの作用がなくとも、自分自身の思惟の作用が働くことで、認識の対象が生じる。たとえば、人に二つの頭があるという話を聞いて、それを想像してしまうことがある。夢の中で、実際にはないものを見てしまうのも、これと同じである。</w:t>
      </w:r>
    </w:p>
    <w:p w:rsidR="00AC0654" w:rsidRDefault="00AC0654" w:rsidP="00AC0654">
      <w:pPr>
        <w:pStyle w:val="a3"/>
        <w:ind w:leftChars="0" w:left="420" w:firstLineChars="100" w:firstLine="210"/>
      </w:pPr>
      <w:r>
        <w:rPr>
          <w:rFonts w:hint="eastAsia"/>
        </w:rPr>
        <w:t>諸々の現象も夢と同じである。それらの現象は存在しないにもかかわらず、我々はそれを見て、聞いて、知ることができる。詩に言うように、</w:t>
      </w:r>
    </w:p>
    <w:p w:rsidR="00BE75CE" w:rsidRPr="005A0F8E" w:rsidRDefault="00AC0654" w:rsidP="00797A4A">
      <w:pPr>
        <w:pStyle w:val="a3"/>
        <w:ind w:leftChars="300" w:left="630"/>
      </w:pPr>
      <w:r>
        <w:rPr>
          <w:rFonts w:hint="eastAsia"/>
        </w:rPr>
        <w:lastRenderedPageBreak/>
        <w:t>『</w:t>
      </w:r>
      <w:r w:rsidR="008D2663">
        <w:rPr>
          <w:rFonts w:hint="eastAsia"/>
        </w:rPr>
        <w:t>夢の如く、幻の如く、蜃気楼の如く、一切諸法もまたこのようである</w:t>
      </w:r>
      <w:r>
        <w:rPr>
          <w:rFonts w:hint="eastAsia"/>
        </w:rPr>
        <w:t>』</w:t>
      </w:r>
      <w:r w:rsidR="008D2663">
        <w:rPr>
          <w:rFonts w:hint="eastAsia"/>
        </w:rPr>
        <w:t>。</w:t>
      </w:r>
    </w:p>
    <w:p w:rsidR="00BE75CE" w:rsidRDefault="008D2663" w:rsidP="00F05505">
      <w:pPr>
        <w:pStyle w:val="a3"/>
        <w:ind w:leftChars="0" w:left="420"/>
      </w:pPr>
      <w:r>
        <w:rPr>
          <w:rFonts w:hint="eastAsia"/>
        </w:rPr>
        <w:t xml:space="preserve">　以上の理由から、菩薩は諸々の現象は夢のようであると知る、と説く。</w:t>
      </w:r>
    </w:p>
    <w:p w:rsidR="006A2EE8" w:rsidRDefault="006A2EE8" w:rsidP="00F05505">
      <w:pPr>
        <w:pStyle w:val="a3"/>
        <w:ind w:leftChars="0" w:left="420"/>
      </w:pPr>
    </w:p>
    <w:p w:rsidR="003D684A" w:rsidRPr="008D2663" w:rsidRDefault="003D684A" w:rsidP="00F05505">
      <w:pPr>
        <w:pStyle w:val="a3"/>
        <w:ind w:leftChars="0" w:left="420"/>
      </w:pPr>
    </w:p>
    <w:p w:rsidR="00F05505" w:rsidRDefault="00AD41BB" w:rsidP="00F05505">
      <w:pPr>
        <w:pStyle w:val="a3"/>
        <w:ind w:leftChars="0" w:left="420"/>
      </w:pPr>
      <w:r>
        <w:rPr>
          <w:rFonts w:hint="eastAsia"/>
        </w:rPr>
        <w:t xml:space="preserve">　「影のようである」とはどういうことか。</w:t>
      </w:r>
      <w:r w:rsidR="003C20D7">
        <w:rPr>
          <w:rFonts w:hint="eastAsia"/>
        </w:rPr>
        <w:t>影は見ることはできても、捉えることはできない。</w:t>
      </w:r>
      <w:r w:rsidR="009C7048">
        <w:rPr>
          <w:rFonts w:hint="eastAsia"/>
        </w:rPr>
        <w:t>諸々の現象もこれと同じである。</w:t>
      </w:r>
      <w:r w:rsidR="00783568">
        <w:rPr>
          <w:rFonts w:hint="eastAsia"/>
        </w:rPr>
        <w:t>眼</w:t>
      </w:r>
      <w:r w:rsidR="00C42BED">
        <w:rPr>
          <w:rFonts w:hint="eastAsia"/>
        </w:rPr>
        <w:t>の見る作用、耳の聞く作用など</w:t>
      </w:r>
      <w:r w:rsidR="00783568">
        <w:rPr>
          <w:rFonts w:hint="eastAsia"/>
        </w:rPr>
        <w:t>は捉えることができない。詩に言う、</w:t>
      </w:r>
    </w:p>
    <w:p w:rsidR="00783568" w:rsidRPr="00CA6D51" w:rsidRDefault="00D73360" w:rsidP="006534C4">
      <w:pPr>
        <w:pStyle w:val="a3"/>
        <w:ind w:leftChars="300" w:left="630"/>
      </w:pPr>
      <w:r>
        <w:rPr>
          <w:rFonts w:hint="eastAsia"/>
        </w:rPr>
        <w:t>『</w:t>
      </w:r>
      <w:r w:rsidR="006534C4">
        <w:rPr>
          <w:rFonts w:hint="eastAsia"/>
        </w:rPr>
        <w:t>この真実の知恵は、どの方向でも捉えがたい。大きな炎のように触ることができない。対象を受けること</w:t>
      </w:r>
      <w:r w:rsidR="008B1B6C">
        <w:rPr>
          <w:rFonts w:hint="eastAsia"/>
        </w:rPr>
        <w:t>は</w:t>
      </w:r>
      <w:r w:rsidR="006534C4">
        <w:rPr>
          <w:rFonts w:hint="eastAsia"/>
        </w:rPr>
        <w:t>できず、受ける方法もない</w:t>
      </w:r>
      <w:r>
        <w:rPr>
          <w:rFonts w:hint="eastAsia"/>
        </w:rPr>
        <w:t>』</w:t>
      </w:r>
      <w:r w:rsidR="006534C4">
        <w:rPr>
          <w:rFonts w:hint="eastAsia"/>
        </w:rPr>
        <w:t>。</w:t>
      </w:r>
    </w:p>
    <w:p w:rsidR="00F05505" w:rsidRDefault="00A37101" w:rsidP="00F05505">
      <w:pPr>
        <w:pStyle w:val="a3"/>
        <w:ind w:leftChars="0" w:left="420"/>
      </w:pPr>
      <w:r>
        <w:rPr>
          <w:rFonts w:hint="eastAsia"/>
        </w:rPr>
        <w:t xml:space="preserve">　また次に、影は、光に照らされれば現れ、光に照らされなければ現れない。諸々の煩悩</w:t>
      </w:r>
      <w:r w:rsidR="00722426">
        <w:rPr>
          <w:rFonts w:hint="eastAsia"/>
        </w:rPr>
        <w:t>が、</w:t>
      </w:r>
      <w:r w:rsidR="0062358D">
        <w:rPr>
          <w:rFonts w:hint="eastAsia"/>
        </w:rPr>
        <w:t>正しいものの見方という</w:t>
      </w:r>
      <w:r>
        <w:rPr>
          <w:rFonts w:hint="eastAsia"/>
        </w:rPr>
        <w:t>光を遮</w:t>
      </w:r>
      <w:r w:rsidR="00722426">
        <w:rPr>
          <w:rFonts w:hint="eastAsia"/>
        </w:rPr>
        <w:t>るから、自我と</w:t>
      </w:r>
      <w:r w:rsidR="007D7ECD">
        <w:rPr>
          <w:rFonts w:hint="eastAsia"/>
        </w:rPr>
        <w:t>現象という影が現れる。</w:t>
      </w:r>
    </w:p>
    <w:p w:rsidR="007B50A8" w:rsidRDefault="007B50A8" w:rsidP="00F05505">
      <w:pPr>
        <w:pStyle w:val="a3"/>
        <w:ind w:leftChars="0" w:left="420"/>
      </w:pPr>
      <w:r>
        <w:rPr>
          <w:rFonts w:hint="eastAsia"/>
        </w:rPr>
        <w:t xml:space="preserve">　また次に、</w:t>
      </w:r>
      <w:r w:rsidR="00D700ED">
        <w:rPr>
          <w:rFonts w:hint="eastAsia"/>
        </w:rPr>
        <w:t>影は、人が去れば去り、人が動けば動き、人が立ち止まれば立ち止まる。</w:t>
      </w:r>
      <w:r w:rsidR="00376B55">
        <w:rPr>
          <w:rFonts w:hint="eastAsia"/>
        </w:rPr>
        <w:t>善悪の行いという影もこれと同じである。</w:t>
      </w:r>
      <w:r w:rsidR="000326F8">
        <w:rPr>
          <w:rFonts w:hint="eastAsia"/>
        </w:rPr>
        <w:t>人が</w:t>
      </w:r>
      <w:r w:rsidR="00376B55">
        <w:rPr>
          <w:rFonts w:hint="eastAsia"/>
        </w:rPr>
        <w:t>来世</w:t>
      </w:r>
      <w:r w:rsidR="000326F8">
        <w:rPr>
          <w:rFonts w:hint="eastAsia"/>
        </w:rPr>
        <w:t>に</w:t>
      </w:r>
      <w:r w:rsidR="00376B55">
        <w:rPr>
          <w:rFonts w:hint="eastAsia"/>
        </w:rPr>
        <w:t>去れば</w:t>
      </w:r>
      <w:r w:rsidR="000326F8">
        <w:rPr>
          <w:rFonts w:hint="eastAsia"/>
        </w:rPr>
        <w:t>、善悪の報いもまた</w:t>
      </w:r>
      <w:r w:rsidR="00376B55">
        <w:rPr>
          <w:rFonts w:hint="eastAsia"/>
        </w:rPr>
        <w:t>去り、</w:t>
      </w:r>
      <w:r w:rsidR="000326F8">
        <w:rPr>
          <w:rFonts w:hint="eastAsia"/>
        </w:rPr>
        <w:t>人が</w:t>
      </w:r>
      <w:r w:rsidR="00376B55">
        <w:rPr>
          <w:rFonts w:hint="eastAsia"/>
        </w:rPr>
        <w:t>現世</w:t>
      </w:r>
      <w:r w:rsidR="000326F8">
        <w:rPr>
          <w:rFonts w:hint="eastAsia"/>
        </w:rPr>
        <w:t>に</w:t>
      </w:r>
      <w:r w:rsidR="00376B55">
        <w:rPr>
          <w:rFonts w:hint="eastAsia"/>
        </w:rPr>
        <w:t>留まれば</w:t>
      </w:r>
      <w:r w:rsidR="000326F8">
        <w:rPr>
          <w:rFonts w:hint="eastAsia"/>
        </w:rPr>
        <w:t>、善悪の報いも</w:t>
      </w:r>
      <w:r w:rsidR="00376B55">
        <w:rPr>
          <w:rFonts w:hint="eastAsia"/>
        </w:rPr>
        <w:t>留ま</w:t>
      </w:r>
      <w:r w:rsidR="000326F8">
        <w:rPr>
          <w:rFonts w:hint="eastAsia"/>
        </w:rPr>
        <w:t>る。</w:t>
      </w:r>
      <w:r w:rsidR="00376B55">
        <w:rPr>
          <w:rFonts w:hint="eastAsia"/>
        </w:rPr>
        <w:t>原因と結果のつながり</w:t>
      </w:r>
      <w:r w:rsidR="001E0737">
        <w:rPr>
          <w:rFonts w:hint="eastAsia"/>
        </w:rPr>
        <w:t>が</w:t>
      </w:r>
      <w:r w:rsidR="00376B55">
        <w:rPr>
          <w:rFonts w:hint="eastAsia"/>
        </w:rPr>
        <w:t>断絶すること</w:t>
      </w:r>
      <w:r w:rsidR="001E0737">
        <w:rPr>
          <w:rFonts w:hint="eastAsia"/>
        </w:rPr>
        <w:t>は</w:t>
      </w:r>
      <w:r w:rsidR="006D6338">
        <w:rPr>
          <w:rFonts w:hint="eastAsia"/>
        </w:rPr>
        <w:t>な</w:t>
      </w:r>
      <w:r w:rsidR="00376B55">
        <w:rPr>
          <w:rFonts w:hint="eastAsia"/>
        </w:rPr>
        <w:t>いから、苦しみと幸せは、時が熟せば現実となる。</w:t>
      </w:r>
      <w:r w:rsidR="008D21A3">
        <w:rPr>
          <w:rFonts w:hint="eastAsia"/>
        </w:rPr>
        <w:t>詩に言う、</w:t>
      </w:r>
    </w:p>
    <w:p w:rsidR="008D21A3" w:rsidRPr="00A37101" w:rsidRDefault="008D21A3" w:rsidP="007F1EC1">
      <w:pPr>
        <w:pStyle w:val="a3"/>
        <w:ind w:leftChars="300" w:left="630"/>
      </w:pPr>
      <w:r>
        <w:rPr>
          <w:rFonts w:hint="eastAsia"/>
        </w:rPr>
        <w:t>『</w:t>
      </w:r>
      <w:r w:rsidR="0094147F">
        <w:rPr>
          <w:rFonts w:hint="eastAsia"/>
        </w:rPr>
        <w:t>空中にも追いかけてゆき、山石中にも追い、地底にも</w:t>
      </w:r>
      <w:r w:rsidR="00353490">
        <w:rPr>
          <w:rFonts w:hint="eastAsia"/>
        </w:rPr>
        <w:t>随ってゆき</w:t>
      </w:r>
      <w:r w:rsidR="0094147F">
        <w:rPr>
          <w:rFonts w:hint="eastAsia"/>
        </w:rPr>
        <w:t>、海水中にも入ってゆく。どこに行っても</w:t>
      </w:r>
      <w:r w:rsidR="00A53B4F">
        <w:rPr>
          <w:rFonts w:hint="eastAsia"/>
        </w:rPr>
        <w:t>、</w:t>
      </w:r>
      <w:r w:rsidR="0094147F">
        <w:rPr>
          <w:rFonts w:hint="eastAsia"/>
        </w:rPr>
        <w:t>常に</w:t>
      </w:r>
      <w:r w:rsidR="0070501F">
        <w:rPr>
          <w:rFonts w:hint="eastAsia"/>
        </w:rPr>
        <w:t>随い</w:t>
      </w:r>
      <w:r w:rsidR="0094147F">
        <w:rPr>
          <w:rFonts w:hint="eastAsia"/>
        </w:rPr>
        <w:t>追いかける。業の影は離れない</w:t>
      </w:r>
      <w:r>
        <w:rPr>
          <w:rFonts w:hint="eastAsia"/>
        </w:rPr>
        <w:t>』</w:t>
      </w:r>
      <w:r w:rsidR="0094147F">
        <w:rPr>
          <w:rFonts w:hint="eastAsia"/>
        </w:rPr>
        <w:t>。</w:t>
      </w:r>
    </w:p>
    <w:p w:rsidR="00F05505" w:rsidRPr="00EF31C0" w:rsidRDefault="0019295D" w:rsidP="00F05505">
      <w:pPr>
        <w:pStyle w:val="a3"/>
        <w:ind w:leftChars="0" w:left="420"/>
      </w:pPr>
      <w:r>
        <w:rPr>
          <w:rFonts w:hint="eastAsia"/>
        </w:rPr>
        <w:t xml:space="preserve">　以上の理由から、諸々の現象は影のようである、と説く。</w:t>
      </w:r>
    </w:p>
    <w:p w:rsidR="00F05505" w:rsidRDefault="00D36F07" w:rsidP="00F05505">
      <w:pPr>
        <w:pStyle w:val="a3"/>
        <w:ind w:leftChars="0" w:left="420"/>
      </w:pPr>
      <w:r>
        <w:rPr>
          <w:rFonts w:hint="eastAsia"/>
        </w:rPr>
        <w:t xml:space="preserve">　また次に、影は空にして無であり、実体を求めても得られない。あらゆる現象もこれと同じく、空にして無であり、実体がない。</w:t>
      </w:r>
    </w:p>
    <w:p w:rsidR="00C8014C" w:rsidRDefault="001B3E40" w:rsidP="00C8014C">
      <w:pPr>
        <w:pStyle w:val="a3"/>
        <w:numPr>
          <w:ilvl w:val="0"/>
          <w:numId w:val="3"/>
        </w:numPr>
        <w:ind w:leftChars="0"/>
      </w:pPr>
      <w:r>
        <w:rPr>
          <w:rFonts w:hint="eastAsia"/>
        </w:rPr>
        <w:t xml:space="preserve">　影は空にして実体がないと言うが、そうではない。論書に説かれている、「視覚</w:t>
      </w:r>
      <w:r w:rsidR="000847AE">
        <w:rPr>
          <w:rFonts w:hint="eastAsia"/>
        </w:rPr>
        <w:t>されるもの</w:t>
      </w:r>
      <w:r w:rsidR="000414E8">
        <w:rPr>
          <w:rFonts w:hint="eastAsia"/>
        </w:rPr>
        <w:t>は何か</w:t>
      </w:r>
      <w:r>
        <w:rPr>
          <w:rFonts w:hint="eastAsia"/>
        </w:rPr>
        <w:t>。青黄赤白黒青紫</w:t>
      </w:r>
      <w:r w:rsidR="00F70040">
        <w:rPr>
          <w:rFonts w:hint="eastAsia"/>
        </w:rPr>
        <w:t>、</w:t>
      </w:r>
      <w:r>
        <w:rPr>
          <w:rFonts w:hint="eastAsia"/>
        </w:rPr>
        <w:t>光</w:t>
      </w:r>
      <w:r w:rsidR="00F70040">
        <w:rPr>
          <w:rFonts w:hint="eastAsia"/>
        </w:rPr>
        <w:t>、</w:t>
      </w:r>
      <w:r>
        <w:rPr>
          <w:rFonts w:hint="eastAsia"/>
        </w:rPr>
        <w:t>影</w:t>
      </w:r>
      <w:r w:rsidR="00E96B19">
        <w:rPr>
          <w:rFonts w:hint="eastAsia"/>
        </w:rPr>
        <w:t>等</w:t>
      </w:r>
      <w:r w:rsidR="00A23E51">
        <w:rPr>
          <w:rFonts w:hint="eastAsia"/>
        </w:rPr>
        <w:t>と、身体による行いが作る三種の</w:t>
      </w:r>
      <w:r w:rsidR="00047B16">
        <w:rPr>
          <w:rFonts w:hint="eastAsia"/>
        </w:rPr>
        <w:t>表現</w:t>
      </w:r>
      <w:r w:rsidR="00A23E51">
        <w:rPr>
          <w:rFonts w:hint="eastAsia"/>
        </w:rPr>
        <w:t>である。</w:t>
      </w:r>
      <w:r w:rsidR="00F70040">
        <w:rPr>
          <w:rFonts w:hint="eastAsia"/>
        </w:rPr>
        <w:t>これ</w:t>
      </w:r>
      <w:r w:rsidR="009C720E">
        <w:rPr>
          <w:rFonts w:hint="eastAsia"/>
        </w:rPr>
        <w:t>ら</w:t>
      </w:r>
      <w:r w:rsidR="00F70040">
        <w:rPr>
          <w:rFonts w:hint="eastAsia"/>
        </w:rPr>
        <w:t>を視覚の対象という</w:t>
      </w:r>
      <w:r>
        <w:rPr>
          <w:rFonts w:hint="eastAsia"/>
        </w:rPr>
        <w:t>」</w:t>
      </w:r>
      <w:r w:rsidR="00F70040">
        <w:rPr>
          <w:rFonts w:hint="eastAsia"/>
        </w:rPr>
        <w:t>。あなたはどうして影に実体がないというのか。</w:t>
      </w:r>
    </w:p>
    <w:p w:rsidR="00CE5507" w:rsidRDefault="00CE5507" w:rsidP="00CE5507">
      <w:pPr>
        <w:pStyle w:val="a3"/>
        <w:ind w:leftChars="0" w:left="420"/>
      </w:pPr>
      <w:r>
        <w:rPr>
          <w:rFonts w:hint="eastAsia"/>
        </w:rPr>
        <w:t xml:space="preserve">　また次に、影が作られる原因があるから、影は実在する。</w:t>
      </w:r>
      <w:r w:rsidR="008B3E47">
        <w:rPr>
          <w:rFonts w:hint="eastAsia"/>
        </w:rPr>
        <w:t>原因が木であり、条件が光である。この二つの事柄が共に働くことで影が生じる。どうして</w:t>
      </w:r>
      <w:r w:rsidR="000F6292">
        <w:rPr>
          <w:rFonts w:hint="eastAsia"/>
        </w:rPr>
        <w:t>影が</w:t>
      </w:r>
      <w:r w:rsidR="008B3E47">
        <w:rPr>
          <w:rFonts w:hint="eastAsia"/>
        </w:rPr>
        <w:t>無いと言えようか。もし影が無いとすれば、他の原因によって生じるものも、すべて存在しないと言わねばならない。</w:t>
      </w:r>
    </w:p>
    <w:p w:rsidR="008B3E47" w:rsidRDefault="008B3E47" w:rsidP="00CE5507">
      <w:pPr>
        <w:pStyle w:val="a3"/>
        <w:ind w:leftChars="0" w:left="420"/>
      </w:pPr>
      <w:r>
        <w:rPr>
          <w:rFonts w:hint="eastAsia"/>
        </w:rPr>
        <w:t xml:space="preserve">　また次に、</w:t>
      </w:r>
      <w:r w:rsidR="00A27D06">
        <w:rPr>
          <w:rFonts w:hint="eastAsia"/>
        </w:rPr>
        <w:t>我々は</w:t>
      </w:r>
      <w:r>
        <w:rPr>
          <w:rFonts w:hint="eastAsia"/>
        </w:rPr>
        <w:t>影の形を見ることができる。長短・大小・粗細・曲直・など。形が動けば影も動く。</w:t>
      </w:r>
      <w:r w:rsidR="00507CB8">
        <w:rPr>
          <w:rFonts w:hint="eastAsia"/>
        </w:rPr>
        <w:t>これらはみな、見ることができる。</w:t>
      </w:r>
      <w:r w:rsidR="001B3484">
        <w:rPr>
          <w:rFonts w:hint="eastAsia"/>
        </w:rPr>
        <w:t>したがって、影はある。</w:t>
      </w:r>
    </w:p>
    <w:p w:rsidR="00523393" w:rsidRDefault="00820290" w:rsidP="00523393">
      <w:pPr>
        <w:pStyle w:val="a3"/>
        <w:numPr>
          <w:ilvl w:val="0"/>
          <w:numId w:val="4"/>
        </w:numPr>
        <w:ind w:leftChars="0"/>
      </w:pPr>
      <w:r>
        <w:rPr>
          <w:rFonts w:hint="eastAsia"/>
        </w:rPr>
        <w:t xml:space="preserve">　影は実際には空にして無である。</w:t>
      </w:r>
      <w:r w:rsidR="00523393">
        <w:rPr>
          <w:rFonts w:hint="eastAsia"/>
        </w:rPr>
        <w:t>あなたが引用する説は、論書の解釈の一つにすぎない。ある学派の人々はその真意を理解せずに、実体という考えにこだわっている。</w:t>
      </w:r>
    </w:p>
    <w:p w:rsidR="0016545D" w:rsidRDefault="00523393" w:rsidP="0016545D">
      <w:pPr>
        <w:pStyle w:val="a3"/>
        <w:ind w:leftChars="0" w:left="420"/>
      </w:pPr>
      <w:r>
        <w:rPr>
          <w:rFonts w:hint="eastAsia"/>
        </w:rPr>
        <w:t xml:space="preserve">　</w:t>
      </w:r>
      <w:r w:rsidR="00111CF4">
        <w:ruby>
          <w:rubyPr>
            <w:rubyAlign w:val="distributeSpace"/>
            <w:hps w:val="10"/>
            <w:hpsRaise w:val="18"/>
            <w:hpsBaseText w:val="21"/>
            <w:lid w:val="ja-JP"/>
          </w:rubyPr>
          <w:rt>
            <w:r w:rsidR="00111CF4" w:rsidRPr="00111CF4">
              <w:rPr>
                <w:rFonts w:ascii="ＭＳ 明朝" w:eastAsia="ＭＳ 明朝" w:hAnsi="ＭＳ 明朝" w:hint="eastAsia"/>
                <w:sz w:val="10"/>
              </w:rPr>
              <w:t>ヴィパーシャ</w:t>
            </w:r>
          </w:rt>
          <w:rubyBase>
            <w:r w:rsidR="00111CF4">
              <w:rPr>
                <w:rFonts w:hint="eastAsia"/>
              </w:rPr>
              <w:t>鞞婆沙</w:t>
            </w:r>
          </w:rubyBase>
        </w:ruby>
      </w:r>
      <w:r w:rsidR="00111CF4">
        <w:rPr>
          <w:rFonts w:hint="eastAsia"/>
        </w:rPr>
        <w:t>の中では次のように言われている、「物質の最小要素は破壊できず、焼くことができないため、恒常不変である。また、過去・現在・未来の三世に存在する法は、未来から現在に至り、現在から過去に入るが、消滅するわけではない。これを恒常という」。また、「あらゆる存在は常に生成消滅し続け、持続しない」</w:t>
      </w:r>
      <w:r w:rsidR="00EF61B2">
        <w:rPr>
          <w:rFonts w:hint="eastAsia"/>
        </w:rPr>
        <w:t>とも言われている。</w:t>
      </w:r>
      <w:r w:rsidR="0016545D">
        <w:rPr>
          <w:rFonts w:hint="eastAsia"/>
        </w:rPr>
        <w:t>もしそうならば、それは断滅論に陥る。なぜなら、以前は存在していたものが、今は</w:t>
      </w:r>
      <w:r w:rsidR="0016545D">
        <w:rPr>
          <w:rFonts w:hint="eastAsia"/>
        </w:rPr>
        <w:lastRenderedPageBreak/>
        <w:t>存在しなくなるからである。</w:t>
      </w:r>
    </w:p>
    <w:p w:rsidR="0016545D" w:rsidRDefault="0016545D" w:rsidP="0016545D">
      <w:pPr>
        <w:pStyle w:val="a3"/>
        <w:ind w:leftChars="0" w:left="420"/>
      </w:pPr>
      <w:r>
        <w:rPr>
          <w:rFonts w:hint="eastAsia"/>
        </w:rPr>
        <w:t xml:space="preserve">　このような</w:t>
      </w:r>
      <w:r w:rsidR="00FC49AD">
        <w:rPr>
          <w:rFonts w:hint="eastAsia"/>
        </w:rPr>
        <w:t>種々の説明</w:t>
      </w:r>
      <w:r>
        <w:rPr>
          <w:rFonts w:hint="eastAsia"/>
        </w:rPr>
        <w:t>は仏の言葉に相違しているため、これを証拠としてはならない。</w:t>
      </w:r>
    </w:p>
    <w:p w:rsidR="0016545D" w:rsidRDefault="00FC49AD" w:rsidP="0016545D">
      <w:pPr>
        <w:pStyle w:val="a3"/>
        <w:ind w:leftChars="0" w:left="420"/>
      </w:pPr>
      <w:r>
        <w:rPr>
          <w:rFonts w:hint="eastAsia"/>
        </w:rPr>
        <w:t xml:space="preserve">　いま、影は物質とは異なっている。物質が存在するためには、香りや味覚、触り心地を備えていなければならない。しかし、影はそれらの性質を持っていない。なぜかといえば、存在するものではないからである。</w:t>
      </w:r>
    </w:p>
    <w:p w:rsidR="004B225A" w:rsidRDefault="00FC49AD" w:rsidP="0016545D">
      <w:pPr>
        <w:pStyle w:val="a3"/>
        <w:ind w:leftChars="0" w:left="420"/>
      </w:pPr>
      <w:r>
        <w:rPr>
          <w:rFonts w:hint="eastAsia"/>
        </w:rPr>
        <w:t xml:space="preserve">　例えば瓶は、二つの感覚器官によって知ることができる。視覚と触覚である。影が実在するのであれば、やはり二つの感覚器官によって知ることができるはずである。</w:t>
      </w:r>
      <w:r w:rsidR="00BB3CE1">
        <w:rPr>
          <w:rFonts w:hint="eastAsia"/>
        </w:rPr>
        <w:t>しかし、実際はそうではない。</w:t>
      </w:r>
      <w:r w:rsidR="00731973">
        <w:rPr>
          <w:rFonts w:hint="eastAsia"/>
        </w:rPr>
        <w:t>それゆえに、影には実体があるわけではない。ただ我々の眼が騙されているだけである。</w:t>
      </w:r>
      <w:r w:rsidR="004B225A">
        <w:rPr>
          <w:rFonts w:hint="eastAsia"/>
        </w:rPr>
        <w:t>例えば、</w:t>
      </w:r>
      <w:r w:rsidR="00EF0BC6">
        <w:rPr>
          <w:rFonts w:hint="eastAsia"/>
        </w:rPr>
        <w:t>松明を振り回した時に、火の輪っかが見えてしまうようなものである。</w:t>
      </w:r>
      <w:r w:rsidR="00F46DCD">
        <w:rPr>
          <w:rFonts w:hint="eastAsia"/>
        </w:rPr>
        <w:t>速く回転させれば輪っかが見えるが、実際に輪っかがあるわけではない。</w:t>
      </w:r>
    </w:p>
    <w:p w:rsidR="00F46DCD" w:rsidRDefault="00604DCD" w:rsidP="004B225A">
      <w:pPr>
        <w:pStyle w:val="a3"/>
        <w:ind w:leftChars="0" w:left="420" w:firstLineChars="100" w:firstLine="210"/>
      </w:pPr>
      <w:r>
        <w:rPr>
          <w:rFonts w:hint="eastAsia"/>
        </w:rPr>
        <w:t>もし影が実在するならば、壊すことも消滅させることもできるだろう。しかし、</w:t>
      </w:r>
      <w:r w:rsidR="00E6029E">
        <w:rPr>
          <w:rFonts w:hint="eastAsia"/>
        </w:rPr>
        <w:t>影を作り出している</w:t>
      </w:r>
      <w:r>
        <w:rPr>
          <w:rFonts w:hint="eastAsia"/>
        </w:rPr>
        <w:t>本体が壊れない限りは、影がなくなることはない。したがって、影は空である。</w:t>
      </w:r>
    </w:p>
    <w:p w:rsidR="00604DCD" w:rsidRDefault="00604DCD" w:rsidP="0016545D">
      <w:pPr>
        <w:pStyle w:val="a3"/>
        <w:ind w:leftChars="0" w:left="420"/>
      </w:pPr>
      <w:r>
        <w:rPr>
          <w:rFonts w:hint="eastAsia"/>
        </w:rPr>
        <w:t xml:space="preserve">　</w:t>
      </w:r>
      <w:r w:rsidR="00E6029E">
        <w:rPr>
          <w:rFonts w:hint="eastAsia"/>
        </w:rPr>
        <w:t>また</w:t>
      </w:r>
      <w:r w:rsidR="004B225A">
        <w:rPr>
          <w:rFonts w:hint="eastAsia"/>
        </w:rPr>
        <w:t>次に</w:t>
      </w:r>
      <w:r w:rsidR="00E6029E">
        <w:rPr>
          <w:rFonts w:hint="eastAsia"/>
        </w:rPr>
        <w:t>、影は本体に依存し、自力で存在しているわけではない。ゆえに空である。空であっても心の中に像を作り出す。以上の理由から、諸々の現象は影のようである、と説く。</w:t>
      </w:r>
    </w:p>
    <w:p w:rsidR="009A7356" w:rsidRDefault="009A7356" w:rsidP="0016545D">
      <w:pPr>
        <w:pStyle w:val="a3"/>
        <w:ind w:leftChars="0" w:left="420"/>
      </w:pPr>
    </w:p>
    <w:p w:rsidR="003D684A" w:rsidRDefault="003D684A" w:rsidP="0016545D">
      <w:pPr>
        <w:pStyle w:val="a3"/>
        <w:ind w:leftChars="0" w:left="420"/>
      </w:pPr>
    </w:p>
    <w:p w:rsidR="009A7356" w:rsidRDefault="009A7356" w:rsidP="0016545D">
      <w:pPr>
        <w:pStyle w:val="a3"/>
        <w:ind w:leftChars="0" w:left="420"/>
      </w:pPr>
      <w:r>
        <w:rPr>
          <w:rFonts w:hint="eastAsia"/>
        </w:rPr>
        <w:t xml:space="preserve">　「鏡の中の像のようである」とはどういうことか。鏡の中の像は、鏡が作ったものでもなく、鏡に映されたものが作ったのでもなく、鏡を持つ人が作ったのでもなく、自然にできたのでもなく、原因なしに生じたのでもない。</w:t>
      </w:r>
    </w:p>
    <w:p w:rsidR="00622A7F" w:rsidRDefault="009A7356" w:rsidP="00622A7F">
      <w:pPr>
        <w:pStyle w:val="a3"/>
        <w:numPr>
          <w:ilvl w:val="0"/>
          <w:numId w:val="5"/>
        </w:numPr>
        <w:ind w:leftChars="0"/>
      </w:pPr>
      <w:r>
        <w:rPr>
          <w:rFonts w:hint="eastAsia"/>
        </w:rPr>
        <w:t>なぜ</w:t>
      </w:r>
      <w:r w:rsidR="005A7C6B">
        <w:rPr>
          <w:rFonts w:hint="eastAsia"/>
        </w:rPr>
        <w:t>、</w:t>
      </w:r>
      <w:r>
        <w:rPr>
          <w:rFonts w:hint="eastAsia"/>
        </w:rPr>
        <w:t>鏡が作ったのではないと言えるのか。</w:t>
      </w:r>
    </w:p>
    <w:p w:rsidR="009A7356" w:rsidRDefault="009A7356" w:rsidP="00622A7F">
      <w:pPr>
        <w:ind w:left="420" w:firstLineChars="100" w:firstLine="210"/>
      </w:pPr>
      <w:r>
        <w:rPr>
          <w:rFonts w:hint="eastAsia"/>
        </w:rPr>
        <w:t>鏡に映されるものの形がまだ鏡に達しないうちは、像が生じることはない</w:t>
      </w:r>
      <w:r w:rsidR="005A7C6B">
        <w:rPr>
          <w:rFonts w:hint="eastAsia"/>
        </w:rPr>
        <w:t>から</w:t>
      </w:r>
      <w:r>
        <w:rPr>
          <w:rFonts w:hint="eastAsia"/>
        </w:rPr>
        <w:t>。（したがって、鏡が作ったのではない。）</w:t>
      </w:r>
    </w:p>
    <w:p w:rsidR="00622A7F" w:rsidRDefault="005A7C6B" w:rsidP="00622A7F">
      <w:pPr>
        <w:pStyle w:val="a3"/>
        <w:numPr>
          <w:ilvl w:val="0"/>
          <w:numId w:val="5"/>
        </w:numPr>
        <w:ind w:leftChars="0"/>
      </w:pPr>
      <w:r>
        <w:rPr>
          <w:rFonts w:hint="eastAsia"/>
        </w:rPr>
        <w:t>なぜ、鏡に映されたものが作ったのではないと言えるのか。</w:t>
      </w:r>
    </w:p>
    <w:p w:rsidR="005A7C6B" w:rsidRPr="009A7356" w:rsidRDefault="005A7C6B" w:rsidP="00622A7F">
      <w:pPr>
        <w:ind w:left="420" w:firstLineChars="100" w:firstLine="210"/>
      </w:pPr>
      <w:r>
        <w:rPr>
          <w:rFonts w:hint="eastAsia"/>
        </w:rPr>
        <w:t>鏡がなければ像はないから。</w:t>
      </w:r>
    </w:p>
    <w:p w:rsidR="00731973" w:rsidRDefault="00622A7F" w:rsidP="00622A7F">
      <w:pPr>
        <w:pStyle w:val="a3"/>
        <w:numPr>
          <w:ilvl w:val="0"/>
          <w:numId w:val="5"/>
        </w:numPr>
        <w:ind w:leftChars="0"/>
      </w:pPr>
      <w:r>
        <w:rPr>
          <w:rFonts w:hint="eastAsia"/>
        </w:rPr>
        <w:t>なぜ、鏡を持つ人が作ったのではないと言えるのか。</w:t>
      </w:r>
    </w:p>
    <w:p w:rsidR="00622A7F" w:rsidRPr="00622A7F" w:rsidRDefault="00622A7F" w:rsidP="00622A7F">
      <w:pPr>
        <w:ind w:left="420"/>
      </w:pPr>
      <w:r>
        <w:rPr>
          <w:rFonts w:hint="eastAsia"/>
        </w:rPr>
        <w:t xml:space="preserve">　鏡もなく、鏡に映されるものもなければ、像は生じないから。</w:t>
      </w:r>
    </w:p>
    <w:p w:rsidR="007A438F" w:rsidRDefault="00013B4D" w:rsidP="008F2709">
      <w:pPr>
        <w:pStyle w:val="a3"/>
        <w:numPr>
          <w:ilvl w:val="0"/>
          <w:numId w:val="5"/>
        </w:numPr>
        <w:ind w:leftChars="0"/>
      </w:pPr>
      <w:r>
        <w:rPr>
          <w:rFonts w:hint="eastAsia"/>
        </w:rPr>
        <w:t>なぜ、自然にできたのではないと言えるのか。</w:t>
      </w:r>
    </w:p>
    <w:p w:rsidR="008F2709" w:rsidRDefault="008F2709" w:rsidP="008F2709">
      <w:pPr>
        <w:ind w:left="420"/>
      </w:pPr>
      <w:r>
        <w:rPr>
          <w:rFonts w:hint="eastAsia"/>
        </w:rPr>
        <w:t xml:space="preserve">　いまだ鏡もなく、鏡に映されるものもなければ、像は生じない。像は、鏡があり、鏡に映されるものがあって、はじめて存在する。したがって、自然にできたのではない。</w:t>
      </w:r>
    </w:p>
    <w:p w:rsidR="008F2709" w:rsidRDefault="008F2709" w:rsidP="008F2709">
      <w:pPr>
        <w:pStyle w:val="a3"/>
        <w:numPr>
          <w:ilvl w:val="0"/>
          <w:numId w:val="5"/>
        </w:numPr>
        <w:ind w:leftChars="0"/>
      </w:pPr>
      <w:r>
        <w:rPr>
          <w:rFonts w:hint="eastAsia"/>
        </w:rPr>
        <w:t>どうして原因なしに生じたのではないと言えるのか。</w:t>
      </w:r>
    </w:p>
    <w:p w:rsidR="008F2709" w:rsidRDefault="008F2709" w:rsidP="008F2709">
      <w:pPr>
        <w:ind w:left="420"/>
      </w:pPr>
      <w:r>
        <w:rPr>
          <w:rFonts w:hint="eastAsia"/>
        </w:rPr>
        <w:t xml:space="preserve">　もし原因なしに存在するのだとすれば、消滅することはないだろう。消滅する理由</w:t>
      </w:r>
      <w:r>
        <w:rPr>
          <w:rFonts w:hint="eastAsia"/>
        </w:rPr>
        <w:lastRenderedPageBreak/>
        <w:t>がないから。鏡も鏡に映されるものも原因ではないなら、それらのものがなくとも、像は自然に出現するだろう。したがって、原因なしに生じたのではない。</w:t>
      </w:r>
    </w:p>
    <w:p w:rsidR="00C728BB" w:rsidRDefault="00C728BB" w:rsidP="008F2709">
      <w:pPr>
        <w:ind w:left="420"/>
      </w:pPr>
    </w:p>
    <w:p w:rsidR="008F2709" w:rsidRDefault="00E5671C" w:rsidP="008F2709">
      <w:pPr>
        <w:ind w:left="420"/>
      </w:pPr>
      <w:r>
        <w:rPr>
          <w:rFonts w:hint="eastAsia"/>
        </w:rPr>
        <w:t xml:space="preserve">　諸々の現象もそのように、自ら作ったのでもなく、他に作られたのでもなく、自他の両者によって作られたのでもなく、原因なく生じたのでもない。</w:t>
      </w:r>
    </w:p>
    <w:p w:rsidR="00820B1A" w:rsidRDefault="00D56935" w:rsidP="00820B1A">
      <w:pPr>
        <w:pStyle w:val="a3"/>
        <w:numPr>
          <w:ilvl w:val="0"/>
          <w:numId w:val="6"/>
        </w:numPr>
        <w:ind w:leftChars="0"/>
      </w:pPr>
      <w:r>
        <w:rPr>
          <w:rFonts w:hint="eastAsia"/>
        </w:rPr>
        <w:t>なぜ、</w:t>
      </w:r>
      <w:r w:rsidR="00820B1A">
        <w:rPr>
          <w:rFonts w:hint="eastAsia"/>
        </w:rPr>
        <w:t>自ら作ったのではない</w:t>
      </w:r>
      <w:r>
        <w:rPr>
          <w:rFonts w:hint="eastAsia"/>
        </w:rPr>
        <w:t>のか</w:t>
      </w:r>
      <w:r w:rsidR="00820B1A">
        <w:rPr>
          <w:rFonts w:hint="eastAsia"/>
        </w:rPr>
        <w:t>。</w:t>
      </w:r>
    </w:p>
    <w:p w:rsidR="00820B1A" w:rsidRDefault="00820B1A" w:rsidP="00820B1A">
      <w:pPr>
        <w:ind w:left="420"/>
      </w:pPr>
      <w:r>
        <w:rPr>
          <w:rFonts w:hint="eastAsia"/>
        </w:rPr>
        <w:t xml:space="preserve">　自分自身というものは存在しえないから。原因から生じたものはすべて自分だけで存在しているのではないから。諸々の現象は原因に依存しているから。</w:t>
      </w:r>
    </w:p>
    <w:p w:rsidR="0094393F" w:rsidRPr="00FC49AD" w:rsidRDefault="0094393F" w:rsidP="00820B1A">
      <w:pPr>
        <w:ind w:left="420"/>
      </w:pPr>
      <w:r>
        <w:rPr>
          <w:rFonts w:hint="eastAsia"/>
        </w:rPr>
        <w:t>２．他によって作られたのではないとは。</w:t>
      </w:r>
    </w:p>
    <w:p w:rsidR="007A438F" w:rsidRDefault="00C728BB" w:rsidP="00F05505">
      <w:pPr>
        <w:pStyle w:val="a3"/>
        <w:ind w:leftChars="0" w:left="420"/>
      </w:pPr>
      <w:r>
        <w:rPr>
          <w:rFonts w:hint="eastAsia"/>
        </w:rPr>
        <w:t xml:space="preserve">　自分自身が存在しえないのであるから、</w:t>
      </w:r>
      <w:r w:rsidR="00462F2B">
        <w:rPr>
          <w:rFonts w:hint="eastAsia"/>
        </w:rPr>
        <w:t>他者も存在しえない。</w:t>
      </w:r>
      <w:r w:rsidR="00136D86">
        <w:rPr>
          <w:rFonts w:hint="eastAsia"/>
        </w:rPr>
        <w:t>（他者にとっての自分自身も存在しないから）。</w:t>
      </w:r>
    </w:p>
    <w:p w:rsidR="00D56935" w:rsidRDefault="00136D86" w:rsidP="00D56935">
      <w:pPr>
        <w:pStyle w:val="a3"/>
        <w:ind w:leftChars="0" w:left="420"/>
      </w:pPr>
      <w:r>
        <w:rPr>
          <w:rFonts w:hint="eastAsia"/>
        </w:rPr>
        <w:t xml:space="preserve">　もし、他者によって作られたのだとすれば、善悪の果報を受けることもないだろう。他者によって作られるものには二種類ある。一つは善、一つは不善である。もし善なるものとして作られたのだとすれば、一切の楽が与えられるはずである。もし不善なるものとして作られたのだとすれば、一切の苦が与えられるはずである。もし、善と不善の両者の性質を持つものとして作られたのだとすれば、どうしてある時には楽が与えられ、ある時には</w:t>
      </w:r>
      <w:r w:rsidR="004F62E2">
        <w:rPr>
          <w:rFonts w:hint="eastAsia"/>
        </w:rPr>
        <w:t>苦が与えられるのか、その理由を説明できない。</w:t>
      </w:r>
    </w:p>
    <w:p w:rsidR="004F62E2" w:rsidRDefault="00D56935" w:rsidP="00D56935">
      <w:pPr>
        <w:pStyle w:val="a3"/>
        <w:ind w:leftChars="0" w:left="420"/>
      </w:pPr>
      <w:r>
        <w:rPr>
          <w:rFonts w:hint="eastAsia"/>
        </w:rPr>
        <w:t>３．なぜ、自他の両者によって作られたのではないのか。</w:t>
      </w:r>
    </w:p>
    <w:p w:rsidR="00D56935" w:rsidRDefault="00D56935" w:rsidP="00D56935">
      <w:pPr>
        <w:ind w:left="420"/>
      </w:pPr>
      <w:r>
        <w:rPr>
          <w:rFonts w:hint="eastAsia"/>
        </w:rPr>
        <w:t xml:space="preserve">　自ら作ったとしたときの誤りと、他によって作られたとしたときの誤りの、二つの誤りがあることになるから。</w:t>
      </w:r>
    </w:p>
    <w:p w:rsidR="00AE21E6" w:rsidRDefault="00AE21E6" w:rsidP="00D56935">
      <w:pPr>
        <w:ind w:left="420"/>
      </w:pPr>
      <w:r>
        <w:rPr>
          <w:rFonts w:hint="eastAsia"/>
        </w:rPr>
        <w:t>４．なぜ、原因なしに生じたのではないのか。</w:t>
      </w:r>
    </w:p>
    <w:p w:rsidR="00AE21E6" w:rsidRDefault="00AE21E6" w:rsidP="00D56935">
      <w:pPr>
        <w:ind w:left="420"/>
      </w:pPr>
      <w:r>
        <w:rPr>
          <w:rFonts w:hint="eastAsia"/>
        </w:rPr>
        <w:t xml:space="preserve">　原因なしに苦楽が生じるのだとすれば、我々はどちらでも好きな方を選べるだろう。あるいは、苦楽に原因がないとすれば、楽の原因を作ることも、苦の原因を除くこともできないだろう。どちらも非現実的である。</w:t>
      </w:r>
    </w:p>
    <w:p w:rsidR="00AE21E6" w:rsidRDefault="00AE21E6" w:rsidP="00D56935">
      <w:pPr>
        <w:ind w:left="420"/>
      </w:pPr>
    </w:p>
    <w:p w:rsidR="000653A3" w:rsidRDefault="000653A3" w:rsidP="00D56935">
      <w:pPr>
        <w:ind w:left="420"/>
      </w:pPr>
      <w:r>
        <w:rPr>
          <w:rFonts w:hint="eastAsia"/>
        </w:rPr>
        <w:t xml:space="preserve">　すべての現象には原因がある。愚かなためにそれに気付かないだけである。例えば、人は木から火を作り、地から水を出し、扇によって風を起こす。これらには、それぞれ原因がある。では、苦楽の原因は何かといえば、前世の業である。</w:t>
      </w:r>
      <w:r w:rsidR="009C42EE">
        <w:rPr>
          <w:rFonts w:hint="eastAsia"/>
        </w:rPr>
        <w:t>現世での正しい行い、間違った行いは、来世において苦楽を生む。この苦楽の原因は、真実によって求めれば、人が作ったものでもなく、人が受けるものでもない。（真実の道は）五蔭が作</w:t>
      </w:r>
      <w:r w:rsidR="00EC0090">
        <w:rPr>
          <w:rFonts w:hint="eastAsia"/>
        </w:rPr>
        <w:t>ったものを空じ、五蔭が受けるものを空じる。無知の人は、楽を得れば</w:t>
      </w:r>
      <w:r w:rsidR="009C42EE">
        <w:rPr>
          <w:rFonts w:hint="eastAsia"/>
        </w:rPr>
        <w:t>貪欲を生じてそれに愛着し、苦を得れば怒りを生じる。この楽が消えたときは、さらに求めて得ようとする。子供が鏡の中の像を見て、楽しみ愛着して己を忘れ、鏡を壊して像を求めるようなものである。</w:t>
      </w:r>
      <w:r w:rsidR="0063169C">
        <w:rPr>
          <w:rFonts w:hint="eastAsia"/>
        </w:rPr>
        <w:t>智者はこれを笑う。楽を失ってさらに求めるのもこれと同じく、道を得た聖者に笑われる。このために、諸々の現象は鏡のようであると説く。</w:t>
      </w:r>
    </w:p>
    <w:p w:rsidR="00EC0090" w:rsidRDefault="00B50B8E" w:rsidP="00D56935">
      <w:pPr>
        <w:ind w:left="420"/>
      </w:pPr>
      <w:r>
        <w:rPr>
          <w:rFonts w:hint="eastAsia"/>
        </w:rPr>
        <w:t xml:space="preserve">　また次に、鏡の像は空であり、生じることも消えることもないが、人の眼を惑わせ</w:t>
      </w:r>
      <w:r>
        <w:rPr>
          <w:rFonts w:hint="eastAsia"/>
        </w:rPr>
        <w:lastRenderedPageBreak/>
        <w:t>て、それがあるように見せる。すべての現象も同じく、空にして実体なく、生じることも消えることもないが、凡夫の眼を惑わせて存在しているように見せる。</w:t>
      </w:r>
    </w:p>
    <w:p w:rsidR="00F2000C" w:rsidRDefault="00F71AC0" w:rsidP="00F71AC0">
      <w:pPr>
        <w:pStyle w:val="a3"/>
        <w:numPr>
          <w:ilvl w:val="0"/>
          <w:numId w:val="3"/>
        </w:numPr>
        <w:ind w:leftChars="0"/>
      </w:pPr>
      <w:r>
        <w:rPr>
          <w:rFonts w:hint="eastAsia"/>
        </w:rPr>
        <w:t>鏡の中の像は原因があって生じる。鏡に映されるものがあり、鏡があり、鏡を持つ人があり、明かりがあり、これらが共同して働くために像が生じる。この像によって憂いや喜びを生じ、それが原因となって他のことが生じることもあり、それ自体が苦楽という結果を与えることもある。どうしてそれが空であり、生じず消えずというのか。</w:t>
      </w:r>
    </w:p>
    <w:p w:rsidR="00F71AC0" w:rsidRDefault="00046EA9" w:rsidP="009A7FB3">
      <w:pPr>
        <w:pStyle w:val="a3"/>
        <w:numPr>
          <w:ilvl w:val="0"/>
          <w:numId w:val="4"/>
        </w:numPr>
        <w:ind w:leftChars="0"/>
      </w:pPr>
      <w:r>
        <w:rPr>
          <w:rFonts w:hint="eastAsia"/>
        </w:rPr>
        <w:t>原因によって生じ、自分だけで存在しているのではないから空である。</w:t>
      </w:r>
      <w:r w:rsidR="009E7CF0">
        <w:rPr>
          <w:rFonts w:hint="eastAsia"/>
        </w:rPr>
        <w:t>もしある現象が本当に存在しているといえるならば、それは原因から生じたのではない。なぜなら、もし原因のなかにすでにそれが存在していたのであれば、（それ自体が結果であるから）、原因は必要ではなくなる。一方、もし原因のなかにすでにそれが存在していたのでなければ、原因があってもそれが存在するようにはならないからである。</w:t>
      </w:r>
    </w:p>
    <w:p w:rsidR="004E20EB" w:rsidRDefault="009E7CF0" w:rsidP="009E7CF0">
      <w:pPr>
        <w:pStyle w:val="a3"/>
        <w:ind w:leftChars="0" w:left="420"/>
      </w:pPr>
      <w:r>
        <w:rPr>
          <w:rFonts w:hint="eastAsia"/>
        </w:rPr>
        <w:t xml:space="preserve">　例えば、牛乳の中にすでにチーズがあるなら、牛乳はチーズの原因ではないだろう。作られるより先にチーズがあるのだから。</w:t>
      </w:r>
      <w:r w:rsidR="0084316E">
        <w:rPr>
          <w:rFonts w:hint="eastAsia"/>
        </w:rPr>
        <w:t>一方、もし初めから牛乳がチーズを含んでいないとすれば、水の中にチーズがないと同様に、牛乳もチーズの原因ではありえない。</w:t>
      </w:r>
      <w:r w:rsidR="004E20EB">
        <w:rPr>
          <w:rFonts w:hint="eastAsia"/>
        </w:rPr>
        <w:t>もし原因なくしてチーズがあるなら、どうして水からチーズができないのか。また、牛乳がチーズの原因だとするなら、牛乳も自分自身で存在するのではなく、</w:t>
      </w:r>
      <w:r w:rsidR="00F61EF3">
        <w:rPr>
          <w:rFonts w:hint="eastAsia"/>
        </w:rPr>
        <w:t>原因によって生じたものである。牛乳は牛によってあり、牛は水や草によってある。このように、どのような現象にも原因は無限にある。したがって、原因のなかに結果があると言うこともできず、ないと言うこともできず、有りかつ無いと言うこともできず、有るのでもなく無いのでもないと言うこともできない。</w:t>
      </w:r>
    </w:p>
    <w:p w:rsidR="00042EFE" w:rsidRDefault="00042EFE" w:rsidP="009E7CF0">
      <w:pPr>
        <w:pStyle w:val="a3"/>
        <w:ind w:leftChars="0" w:left="420"/>
      </w:pPr>
      <w:r>
        <w:rPr>
          <w:rFonts w:hint="eastAsia"/>
        </w:rPr>
        <w:t xml:space="preserve">　諸々の現象は原因から生じて、自分自身によって存在するという性質を持たないことは、鏡の中の像のようである。</w:t>
      </w:r>
    </w:p>
    <w:p w:rsidR="004912BB" w:rsidRDefault="00042EFE" w:rsidP="009E7CF0">
      <w:pPr>
        <w:pStyle w:val="a3"/>
        <w:ind w:leftChars="0" w:left="420"/>
      </w:pPr>
      <w:r>
        <w:rPr>
          <w:rFonts w:hint="eastAsia"/>
        </w:rPr>
        <w:t>『</w:t>
      </w:r>
      <w:r w:rsidR="004912BB">
        <w:rPr>
          <w:rFonts w:hint="eastAsia"/>
        </w:rPr>
        <w:t>もしある現象が原因によって生じたならば、それは空である。</w:t>
      </w:r>
    </w:p>
    <w:p w:rsidR="004912BB" w:rsidRDefault="004912BB" w:rsidP="009E7CF0">
      <w:pPr>
        <w:pStyle w:val="a3"/>
        <w:ind w:leftChars="0" w:left="420"/>
      </w:pPr>
      <w:r>
        <w:rPr>
          <w:rFonts w:hint="eastAsia"/>
        </w:rPr>
        <w:t xml:space="preserve">　もしこの現象が空でないなら、原因によって存在するのではない。</w:t>
      </w:r>
    </w:p>
    <w:p w:rsidR="004912BB" w:rsidRDefault="004912BB" w:rsidP="009E7CF0">
      <w:pPr>
        <w:pStyle w:val="a3"/>
        <w:ind w:leftChars="0" w:left="420"/>
      </w:pPr>
      <w:r>
        <w:rPr>
          <w:rFonts w:hint="eastAsia"/>
        </w:rPr>
        <w:t xml:space="preserve">　例えば、鏡の中の像のように、鏡が作ったのでもなく、</w:t>
      </w:r>
    </w:p>
    <w:p w:rsidR="004912BB" w:rsidRDefault="004912BB" w:rsidP="004912BB">
      <w:pPr>
        <w:pStyle w:val="a3"/>
        <w:ind w:leftChars="0" w:left="420" w:firstLineChars="100" w:firstLine="210"/>
      </w:pPr>
      <w:r>
        <w:rPr>
          <w:rFonts w:hint="eastAsia"/>
        </w:rPr>
        <w:t>鏡に映されたものが作ったのでもなく、鏡を持つ人が作ったのでもなく、</w:t>
      </w:r>
    </w:p>
    <w:p w:rsidR="004912BB" w:rsidRDefault="004912BB" w:rsidP="004912BB">
      <w:pPr>
        <w:pStyle w:val="a3"/>
        <w:ind w:leftChars="0" w:left="420" w:firstLineChars="100" w:firstLine="210"/>
      </w:pPr>
      <w:r>
        <w:rPr>
          <w:rFonts w:hint="eastAsia"/>
        </w:rPr>
        <w:t>自ら生じたのでもなく、原因なく生じたのでもない。</w:t>
      </w:r>
    </w:p>
    <w:p w:rsidR="003E1945" w:rsidRDefault="004912BB" w:rsidP="004912BB">
      <w:pPr>
        <w:pStyle w:val="a3"/>
        <w:ind w:leftChars="0" w:left="420" w:firstLineChars="100" w:firstLine="210"/>
      </w:pPr>
      <w:r>
        <w:rPr>
          <w:rFonts w:hint="eastAsia"/>
        </w:rPr>
        <w:t>有でもなく、無でもなく、有無でもなく、この言葉も受け入れない。</w:t>
      </w:r>
    </w:p>
    <w:p w:rsidR="009206B8" w:rsidRDefault="004912BB" w:rsidP="009206B8">
      <w:pPr>
        <w:pStyle w:val="a3"/>
        <w:ind w:leftChars="0" w:left="420" w:firstLineChars="100" w:firstLine="210"/>
      </w:pPr>
      <w:r>
        <w:rPr>
          <w:rFonts w:hint="eastAsia"/>
        </w:rPr>
        <w:t>これを中道という。</w:t>
      </w:r>
      <w:r w:rsidR="00042EFE">
        <w:rPr>
          <w:rFonts w:hint="eastAsia"/>
        </w:rPr>
        <w:t>』</w:t>
      </w:r>
    </w:p>
    <w:p w:rsidR="009206B8" w:rsidRDefault="009206B8" w:rsidP="009206B8">
      <w:pPr>
        <w:pStyle w:val="a3"/>
        <w:ind w:leftChars="100" w:left="210" w:firstLineChars="100" w:firstLine="210"/>
      </w:pPr>
    </w:p>
    <w:p w:rsidR="009206B8" w:rsidRDefault="009206B8" w:rsidP="009206B8">
      <w:pPr>
        <w:pStyle w:val="a3"/>
        <w:ind w:leftChars="100" w:left="210" w:firstLineChars="100" w:firstLine="210"/>
      </w:pPr>
    </w:p>
    <w:p w:rsidR="009206B8" w:rsidRDefault="009206B8" w:rsidP="009206B8">
      <w:pPr>
        <w:pStyle w:val="a3"/>
        <w:ind w:leftChars="100" w:left="210" w:firstLineChars="100" w:firstLine="210"/>
      </w:pPr>
      <w:r>
        <w:rPr>
          <w:rFonts w:hint="eastAsia"/>
        </w:rPr>
        <w:t>「変化</w:t>
      </w:r>
      <w:r w:rsidR="00B77266">
        <w:rPr>
          <w:rFonts w:hint="eastAsia"/>
        </w:rPr>
        <w:t>（へんげ）</w:t>
      </w:r>
      <w:r>
        <w:rPr>
          <w:rFonts w:hint="eastAsia"/>
        </w:rPr>
        <w:t>のようである」とはどういうことか。</w:t>
      </w:r>
    </w:p>
    <w:p w:rsidR="00410179" w:rsidRDefault="00B77266" w:rsidP="00410179">
      <w:pPr>
        <w:pStyle w:val="a3"/>
        <w:ind w:leftChars="0" w:left="420" w:firstLineChars="100" w:firstLine="210"/>
      </w:pPr>
      <w:r>
        <w:rPr>
          <w:rFonts w:hint="eastAsia"/>
        </w:rPr>
        <w:t>十四の変化心がある。</w:t>
      </w:r>
    </w:p>
    <w:p w:rsidR="00410179" w:rsidRDefault="00B77266" w:rsidP="00410179">
      <w:pPr>
        <w:pStyle w:val="a3"/>
        <w:ind w:leftChars="0" w:left="420" w:firstLineChars="100" w:firstLine="210"/>
      </w:pPr>
      <w:r>
        <w:rPr>
          <w:rFonts w:hint="eastAsia"/>
        </w:rPr>
        <w:t>初禅に二つ、欲界と初禅。</w:t>
      </w:r>
    </w:p>
    <w:p w:rsidR="00410179" w:rsidRDefault="00B77266" w:rsidP="00410179">
      <w:pPr>
        <w:pStyle w:val="a3"/>
        <w:ind w:leftChars="0" w:left="420" w:firstLineChars="100" w:firstLine="210"/>
      </w:pPr>
      <w:r>
        <w:rPr>
          <w:rFonts w:hint="eastAsia"/>
        </w:rPr>
        <w:t>二禅に三つ、欲界と初禅と二禅。</w:t>
      </w:r>
    </w:p>
    <w:p w:rsidR="00410179" w:rsidRDefault="00B77266" w:rsidP="00410179">
      <w:pPr>
        <w:pStyle w:val="a3"/>
        <w:ind w:leftChars="0" w:left="420" w:firstLineChars="100" w:firstLine="210"/>
      </w:pPr>
      <w:r>
        <w:rPr>
          <w:rFonts w:hint="eastAsia"/>
        </w:rPr>
        <w:t>三禅に四つ、欲界と初禅と二禅と三禅。</w:t>
      </w:r>
    </w:p>
    <w:p w:rsidR="00410179" w:rsidRDefault="00B77266" w:rsidP="00410179">
      <w:pPr>
        <w:pStyle w:val="a3"/>
        <w:ind w:leftChars="0" w:left="420" w:firstLineChars="100" w:firstLine="210"/>
      </w:pPr>
      <w:r>
        <w:rPr>
          <w:rFonts w:hint="eastAsia"/>
        </w:rPr>
        <w:lastRenderedPageBreak/>
        <w:t>四禅に五つ、欲界と初禅と二禅と三禅と四禅。</w:t>
      </w:r>
    </w:p>
    <w:p w:rsidR="00410179" w:rsidRDefault="00B77266" w:rsidP="00410179">
      <w:pPr>
        <w:pStyle w:val="a3"/>
        <w:ind w:leftChars="0" w:left="420" w:firstLineChars="100" w:firstLine="210"/>
      </w:pPr>
      <w:r>
        <w:rPr>
          <w:rFonts w:hint="eastAsia"/>
        </w:rPr>
        <w:t>この十四の変化心は八種の変化を行う。一つは小さくなり、微塵に至る。二つは大きくなり、虚空に満ちる。三つは軽くなり、鳥の羽のようになる。四つは自在になり、大きいものを小さくし、長いものを短くする。五つは主力</w:t>
      </w:r>
      <w:r w:rsidR="009B217D">
        <w:rPr>
          <w:rFonts w:hint="eastAsia"/>
        </w:rPr>
        <w:t>（？）</w:t>
      </w:r>
      <w:r>
        <w:rPr>
          <w:rFonts w:hint="eastAsia"/>
        </w:rPr>
        <w:t>がある。六つは遠くまで行ける。七つは大地を動かす。八つは思いのままに何でも得られる。</w:t>
      </w:r>
      <w:r w:rsidR="00410179">
        <w:rPr>
          <w:rFonts w:hint="eastAsia"/>
        </w:rPr>
        <w:t>一身を多身とし、多身を一身とし、石壁を通り抜け、水の上を歩き、空の上を歩き、日月を手に取り、四大を変化させ、地を水と四、水を地とし、火を風とし、風を火とし、石を金とし、金を石とする。</w:t>
      </w:r>
    </w:p>
    <w:p w:rsidR="00410179" w:rsidRDefault="00410179" w:rsidP="00410179">
      <w:pPr>
        <w:pStyle w:val="a3"/>
        <w:ind w:leftChars="0" w:left="420" w:firstLineChars="100" w:firstLine="210"/>
      </w:pPr>
      <w:r>
        <w:rPr>
          <w:rFonts w:hint="eastAsia"/>
        </w:rPr>
        <w:t>この変化は四種に分けられる。欲界の薬草・宝物・幻術は諸物を変化させる。神通のある人は神通力によって諸物を変化させる。天龍鬼神は生得の力で諸物を変化させる。色界の人々は生まれながらに瞑想の力があるので、諸物を変化させる。</w:t>
      </w:r>
    </w:p>
    <w:p w:rsidR="00606BF6" w:rsidRDefault="00410179" w:rsidP="00606BF6">
      <w:pPr>
        <w:pStyle w:val="a3"/>
        <w:ind w:leftChars="0" w:left="420" w:firstLineChars="100" w:firstLine="210"/>
      </w:pPr>
      <w:r>
        <w:rPr>
          <w:rFonts w:hint="eastAsia"/>
        </w:rPr>
        <w:t>変化によって作り出された人々が生老病死なく、苦楽なく、人と異なる発生をするように、あらゆる現象も生住滅なく、空である。以上の理由から、諸々の現象は変化のようである、と説いている。</w:t>
      </w:r>
    </w:p>
    <w:p w:rsidR="00571289" w:rsidRDefault="00606BF6" w:rsidP="00606BF6">
      <w:pPr>
        <w:pStyle w:val="a3"/>
        <w:ind w:leftChars="0" w:left="420" w:firstLineChars="100" w:firstLine="210"/>
      </w:pPr>
      <w:r>
        <w:rPr>
          <w:rFonts w:hint="eastAsia"/>
        </w:rPr>
        <w:t>また次に、変化の力によって生まれた者には定まった実体がなく、ただ心が生じるために行いがあるだけで、実体がない。人間の身も同じく、定まった原因がない。ただ前世の心にしたがって現世における身体が生じ、実体があるわけではない。</w:t>
      </w:r>
      <w:r w:rsidR="00300A06">
        <w:rPr>
          <w:rFonts w:hint="eastAsia"/>
        </w:rPr>
        <w:t>変化の場合、心が消えれば変化も消える。諸々の現象もこれと同じく、原因が消えれば、結果も自然に消滅する。</w:t>
      </w:r>
      <w:r w:rsidR="00571289">
        <w:rPr>
          <w:rFonts w:hint="eastAsia"/>
        </w:rPr>
        <w:t>変化の術も、実際には空であって、人々に悲しみ、苦しみ、怒り、喜び、楽しみ、惑いを生じさせる。変化によって生じたものは、始まりがなく、中間がなく、終わりもない。諸々の現象も同様である。</w:t>
      </w:r>
    </w:p>
    <w:p w:rsidR="00571289" w:rsidRDefault="00571289" w:rsidP="00606BF6">
      <w:pPr>
        <w:pStyle w:val="a3"/>
        <w:ind w:leftChars="0" w:left="420" w:firstLineChars="100" w:firstLine="210"/>
      </w:pPr>
      <w:r>
        <w:rPr>
          <w:rFonts w:hint="eastAsia"/>
        </w:rPr>
        <w:t>変化は清浄であり、大空が汚されることがないように、罪業と福徳のために汚されることがない。</w:t>
      </w:r>
      <w:r w:rsidR="00F511B5">
        <w:rPr>
          <w:rFonts w:hint="eastAsia"/>
        </w:rPr>
        <w:t>諸々の現象も同様である。真理がありのままであるように、物事の本来の性質が自然に清浄であるように。例えば、世界の四大河にそれぞれ五百の小河があり、これらの水はそれぞれ不浄であるが、大海に入れば清浄になるようなものである。</w:t>
      </w:r>
    </w:p>
    <w:p w:rsidR="00EC44E8" w:rsidRDefault="00EC44E8" w:rsidP="00EC44E8">
      <w:pPr>
        <w:pStyle w:val="a3"/>
        <w:numPr>
          <w:ilvl w:val="0"/>
          <w:numId w:val="3"/>
        </w:numPr>
        <w:ind w:leftChars="0"/>
      </w:pPr>
      <w:r>
        <w:rPr>
          <w:rFonts w:hint="eastAsia"/>
        </w:rPr>
        <w:t>変化が空であるとは言えない。変化の心は瞑想の修業によって得られ、この心から種々の変化が生じるから。変化を作った人が原因であり、生じた変化が結果である。どうして空であろうか。</w:t>
      </w:r>
    </w:p>
    <w:p w:rsidR="007E1546" w:rsidRDefault="007E1546" w:rsidP="007E1546">
      <w:pPr>
        <w:pStyle w:val="a3"/>
        <w:numPr>
          <w:ilvl w:val="0"/>
          <w:numId w:val="4"/>
        </w:numPr>
        <w:ind w:leftChars="0"/>
      </w:pPr>
      <w:r>
        <w:rPr>
          <w:rFonts w:hint="eastAsia"/>
        </w:rPr>
        <w:t>影の喩えの箇所ですでに答えたが、再度答えよう。</w:t>
      </w:r>
      <w:r w:rsidR="00BE3288">
        <w:rPr>
          <w:rFonts w:hint="eastAsia"/>
        </w:rPr>
        <w:t>原因は存在するが、結果としての変化は空である。それは口から出た言葉に実体がないようなものである。心は言葉を生じるが、その言葉が心や口によって存在しているとは言えない。</w:t>
      </w:r>
      <w:r w:rsidR="00C26C67">
        <w:rPr>
          <w:rFonts w:hint="eastAsia"/>
        </w:rPr>
        <w:t>言葉には実体がないが、たしかに存在するものである。</w:t>
      </w:r>
    </w:p>
    <w:p w:rsidR="00C26C67" w:rsidRDefault="00C26C67" w:rsidP="00C26C67">
      <w:pPr>
        <w:pStyle w:val="a3"/>
        <w:ind w:leftChars="0" w:left="420"/>
      </w:pPr>
      <w:r>
        <w:rPr>
          <w:rFonts w:hint="eastAsia"/>
        </w:rPr>
        <w:t xml:space="preserve">　もし、二つ目の頭、三つ目の手があるといえば、この言葉が心と口から出たとは言えるが、実際に二つ目の頭や三つ目の手があるわけではない。仏が説くには</w:t>
      </w:r>
      <w:r w:rsidR="00384B84">
        <w:rPr>
          <w:rFonts w:hint="eastAsia"/>
        </w:rPr>
        <w:t>、</w:t>
      </w:r>
      <w:r>
        <w:rPr>
          <w:rFonts w:hint="eastAsia"/>
        </w:rPr>
        <w:t>「生じることのないものについての困難は、生じることのあるものを観察することによって逃</w:t>
      </w:r>
      <w:r>
        <w:rPr>
          <w:rFonts w:hint="eastAsia"/>
        </w:rPr>
        <w:lastRenderedPageBreak/>
        <w:t>れることができる。作られたのではないものについての困難は、作られたものを観察することで逃れることができる。生じることのないものは無であるけれども、それはものごとの原因となることができる。作られたのでないものも同様である」。</w:t>
      </w:r>
    </w:p>
    <w:p w:rsidR="00384B84" w:rsidRDefault="00384B84" w:rsidP="00C26C67">
      <w:pPr>
        <w:pStyle w:val="a3"/>
        <w:ind w:leftChars="0" w:left="420"/>
      </w:pPr>
      <w:r>
        <w:rPr>
          <w:rFonts w:hint="eastAsia"/>
        </w:rPr>
        <w:t xml:space="preserve">　</w:t>
      </w:r>
      <w:r w:rsidR="0024026A">
        <w:rPr>
          <w:rFonts w:hint="eastAsia"/>
        </w:rPr>
        <w:t>変化は空であるが、これはまた心という原因によって生じたものでもある。たとえば、幻、炎などの九つの比喩のように、無でありながら種々の心を生じることができる。</w:t>
      </w:r>
    </w:p>
    <w:p w:rsidR="0024026A" w:rsidRDefault="0024026A" w:rsidP="00C26C67">
      <w:pPr>
        <w:pStyle w:val="a3"/>
        <w:ind w:leftChars="0" w:left="420"/>
      </w:pPr>
      <w:r>
        <w:rPr>
          <w:rFonts w:hint="eastAsia"/>
        </w:rPr>
        <w:t xml:space="preserve">　次に、変化は六因四縁（アビダルマによる原因の分類）の中に原因を求めることはできない。</w:t>
      </w:r>
      <w:r w:rsidR="005766B0">
        <w:rPr>
          <w:rFonts w:hint="eastAsia"/>
        </w:rPr>
        <w:t>六因四縁に含まれていないために空である。</w:t>
      </w:r>
    </w:p>
    <w:p w:rsidR="005766B0" w:rsidRDefault="005766B0" w:rsidP="00C26C67">
      <w:pPr>
        <w:pStyle w:val="a3"/>
        <w:ind w:leftChars="0" w:left="420"/>
      </w:pPr>
      <w:r>
        <w:rPr>
          <w:rFonts w:hint="eastAsia"/>
        </w:rPr>
        <w:t xml:space="preserve">　次に、空は見えないことによって空といわれるのではなく、実際の効用がないために空といわれる。以上で、諸々の現象は変化のようである、ということについて説明した。</w:t>
      </w:r>
    </w:p>
    <w:p w:rsidR="005766B0" w:rsidRDefault="00BA1FFE" w:rsidP="00BA1FFE">
      <w:pPr>
        <w:pStyle w:val="a3"/>
        <w:numPr>
          <w:ilvl w:val="0"/>
          <w:numId w:val="3"/>
        </w:numPr>
        <w:ind w:leftChars="0"/>
      </w:pPr>
      <w:r>
        <w:rPr>
          <w:rFonts w:hint="eastAsia"/>
        </w:rPr>
        <w:t>以上の十の比喩が、すべて空であって異ならないとすれば、どうしてこの十個だけを喩えとし、山河石壁などを喩えとしないのか。</w:t>
      </w:r>
    </w:p>
    <w:p w:rsidR="00BA1FFE" w:rsidRDefault="00BA1FFE" w:rsidP="00BA1FFE">
      <w:pPr>
        <w:pStyle w:val="a3"/>
        <w:numPr>
          <w:ilvl w:val="0"/>
          <w:numId w:val="4"/>
        </w:numPr>
        <w:ind w:leftChars="0"/>
      </w:pPr>
      <w:r>
        <w:rPr>
          <w:rFonts w:hint="eastAsia"/>
        </w:rPr>
        <w:t>諸々の現象は空であるが、区別はある。理解しにくい空があり、理解しやすい空がある。今は理解しやすい空によって、理解しにくい空を喩えたのである。</w:t>
      </w:r>
    </w:p>
    <w:p w:rsidR="003A489F" w:rsidRDefault="003A489F" w:rsidP="003A489F">
      <w:pPr>
        <w:pStyle w:val="a3"/>
        <w:ind w:leftChars="0" w:left="420"/>
      </w:pPr>
      <w:r>
        <w:rPr>
          <w:rFonts w:hint="eastAsia"/>
        </w:rPr>
        <w:t xml:space="preserve">　次に、諸々の現象に二種類ある。心が執着するものと、執着しないものである。心が執着しないものによって、執着するものを喩えたのだ。</w:t>
      </w:r>
    </w:p>
    <w:p w:rsidR="003A489F" w:rsidRDefault="00B268D3" w:rsidP="00B268D3">
      <w:pPr>
        <w:pStyle w:val="a3"/>
        <w:numPr>
          <w:ilvl w:val="0"/>
          <w:numId w:val="3"/>
        </w:numPr>
        <w:ind w:leftChars="0"/>
      </w:pPr>
      <w:r>
        <w:rPr>
          <w:rFonts w:hint="eastAsia"/>
        </w:rPr>
        <w:t>この十種の比喩は、どうして心が執着しないものなのか。</w:t>
      </w:r>
    </w:p>
    <w:p w:rsidR="00B268D3" w:rsidRDefault="004A03AA" w:rsidP="004A03AA">
      <w:pPr>
        <w:pStyle w:val="a3"/>
        <w:numPr>
          <w:ilvl w:val="0"/>
          <w:numId w:val="4"/>
        </w:numPr>
        <w:ind w:leftChars="0"/>
      </w:pPr>
      <w:r>
        <w:rPr>
          <w:rFonts w:hint="eastAsia"/>
        </w:rPr>
        <w:t>この十種は長く留まらず、生じやすく消えやすい。したがって心が執着しないものだといえる。</w:t>
      </w:r>
    </w:p>
    <w:p w:rsidR="004A03AA" w:rsidRDefault="004A03AA" w:rsidP="004A03AA">
      <w:pPr>
        <w:pStyle w:val="a3"/>
        <w:ind w:leftChars="0" w:left="420"/>
      </w:pPr>
      <w:r>
        <w:rPr>
          <w:rFonts w:hint="eastAsia"/>
        </w:rPr>
        <w:t xml:space="preserve">　次に、この十種が</w:t>
      </w:r>
      <w:r w:rsidR="00DD5F4B">
        <w:rPr>
          <w:rFonts w:hint="eastAsia"/>
        </w:rPr>
        <w:t>耳目を惑わすものだと知っている人がいたとしても、諸々の現象が空であることは知らないから、これによって喩える。もしこの十種の比喩が理解できず、これらを有であると考えるならば、この十の比喩は役に立たないから、さらに他の教えを説く。</w:t>
      </w:r>
    </w:p>
    <w:p w:rsidR="00D218A6" w:rsidRDefault="00D218A6" w:rsidP="00D218A6">
      <w:pPr>
        <w:pStyle w:val="a3"/>
        <w:numPr>
          <w:ilvl w:val="0"/>
          <w:numId w:val="3"/>
        </w:numPr>
        <w:ind w:leftChars="0"/>
      </w:pPr>
      <w:r>
        <w:rPr>
          <w:rFonts w:hint="eastAsia"/>
        </w:rPr>
        <w:t>諸々の現象が空であって、生成せず消滅しないならば、この十の比喩や種々の原因に関する議論は、すべて空であることをあなたは知っている。もし諸々の現象が空であるならば、この比喩は比喩になっていないのではないか。この比喩が意味を持つとすれば、この比喩の中に出てくる諸々の現象は空ではないことになるだろう。</w:t>
      </w:r>
    </w:p>
    <w:p w:rsidR="00D218A6" w:rsidRPr="00606BF6" w:rsidRDefault="00D218A6" w:rsidP="00D218A6">
      <w:pPr>
        <w:pStyle w:val="a3"/>
        <w:numPr>
          <w:ilvl w:val="0"/>
          <w:numId w:val="4"/>
        </w:numPr>
        <w:ind w:leftChars="0"/>
      </w:pPr>
      <w:r>
        <w:rPr>
          <w:rFonts w:hint="eastAsia"/>
        </w:rPr>
        <w:t>私は空を説いて、諸々の現象が存在することを否定しようとしている。いま述べたことを有についてのこととした場合については、上の質問で答えた。無についてだとしても、非難すべきでない。たとえば、座長の僧が声高に、手を挙げて「全員、静粛に」と言うようなものだ。これは声によって声を遮ろうとしたのであって、声を出すためにしたことではない。この場合と同じく、諸々の現象について語ったが、それは空を説くためであるから空であり、不生不滅を説くためであるから不生不滅である。人々を哀れむためにこの比喩を説くが、存在するものについて説くのではない。以上の理由から、諸々の現象は変化のようである、と語る。</w:t>
      </w:r>
    </w:p>
    <w:p w:rsidR="007A438F" w:rsidRPr="00D218A6" w:rsidRDefault="007A438F" w:rsidP="00F05505">
      <w:pPr>
        <w:pStyle w:val="a3"/>
        <w:ind w:leftChars="0" w:left="420"/>
      </w:pPr>
    </w:p>
    <w:p w:rsidR="007514BD" w:rsidRDefault="007514BD" w:rsidP="007514BD">
      <w:pPr>
        <w:pStyle w:val="a3"/>
        <w:numPr>
          <w:ilvl w:val="0"/>
          <w:numId w:val="1"/>
        </w:numPr>
        <w:ind w:leftChars="0"/>
      </w:pPr>
      <w:r>
        <w:rPr>
          <w:rFonts w:hint="eastAsia"/>
        </w:rPr>
        <w:t>礙ることなく、畏れる所なきことを得。</w:t>
      </w:r>
    </w:p>
    <w:p w:rsidR="007514BD" w:rsidRDefault="007514BD" w:rsidP="007514BD">
      <w:pPr>
        <w:pStyle w:val="a3"/>
        <w:numPr>
          <w:ilvl w:val="0"/>
          <w:numId w:val="2"/>
        </w:numPr>
        <w:ind w:leftChars="0"/>
      </w:pPr>
      <w:r>
        <w:rPr>
          <w:rFonts w:hint="eastAsia"/>
        </w:rPr>
        <w:t>認識・感覚・感覚の対象の中に現れる種々の原因のなかに、心が足止めされることがなく、尽きることがなく、消滅することがない。これを「礙ることなく、畏れる所なし」という。</w:t>
      </w:r>
    </w:p>
    <w:p w:rsidR="007514BD" w:rsidRDefault="007514BD" w:rsidP="007514BD">
      <w:pPr>
        <w:pStyle w:val="a3"/>
        <w:numPr>
          <w:ilvl w:val="0"/>
          <w:numId w:val="3"/>
        </w:numPr>
        <w:ind w:leftChars="0"/>
      </w:pPr>
      <w:r>
        <w:rPr>
          <w:rFonts w:hint="eastAsia"/>
        </w:rPr>
        <w:t>先に「諸々の菩薩は、無量の衆の中において畏れる所なし」と説いている。今また「礙ることなく、畏れる所なし」と説くのはどうしてか。</w:t>
      </w:r>
    </w:p>
    <w:p w:rsidR="007514BD" w:rsidRDefault="007514BD" w:rsidP="007514BD">
      <w:pPr>
        <w:pStyle w:val="a3"/>
        <w:numPr>
          <w:ilvl w:val="0"/>
          <w:numId w:val="4"/>
        </w:numPr>
        <w:ind w:leftChars="0"/>
      </w:pPr>
      <w:r>
        <w:rPr>
          <w:rFonts w:hint="eastAsia"/>
        </w:rPr>
        <w:t>先に説いたのは、畏れることがないことの原因であって、いま説くのはその結果である。諸々の大衆や菩薩たちの中で、</w:t>
      </w:r>
      <w:r w:rsidR="00B360B8">
        <w:rPr>
          <w:rFonts w:hint="eastAsia"/>
        </w:rPr>
        <w:t>教えを説いて尽きることがなく、議論をして終わることがなく、心に疑いを持たない。すでに足止めされることがなく、畏れることがないことを得たためである。</w:t>
      </w:r>
    </w:p>
    <w:p w:rsidR="00B360B8" w:rsidRDefault="00B360B8" w:rsidP="00B360B8">
      <w:pPr>
        <w:pStyle w:val="a3"/>
        <w:ind w:leftChars="0" w:left="420"/>
      </w:pPr>
      <w:r>
        <w:rPr>
          <w:rFonts w:hint="eastAsia"/>
        </w:rPr>
        <w:t xml:space="preserve">　次に、先に畏れることがないことを説いたときには、どんな力によって畏れることがなかったかを説明しなかった。そこでここでは、畏れることがないのは、足止めされることがないためである、と説明するのだ。</w:t>
      </w:r>
    </w:p>
    <w:p w:rsidR="00B360B8" w:rsidRDefault="00B360B8" w:rsidP="00B360B8">
      <w:pPr>
        <w:pStyle w:val="a3"/>
        <w:numPr>
          <w:ilvl w:val="0"/>
          <w:numId w:val="3"/>
        </w:numPr>
        <w:ind w:leftChars="0"/>
      </w:pPr>
      <w:r>
        <w:rPr>
          <w:rFonts w:hint="eastAsia"/>
        </w:rPr>
        <w:t>もし、諸々の菩薩は足止めされることなく、畏れることがないのだとすれば、仏と菩薩に何の違いがあるのか。</w:t>
      </w:r>
    </w:p>
    <w:p w:rsidR="00BA3999" w:rsidRDefault="00BA3999" w:rsidP="00BA3999">
      <w:pPr>
        <w:pStyle w:val="a3"/>
        <w:numPr>
          <w:ilvl w:val="0"/>
          <w:numId w:val="4"/>
        </w:numPr>
        <w:ind w:leftChars="0"/>
      </w:pPr>
      <w:r>
        <w:rPr>
          <w:rFonts w:hint="eastAsia"/>
        </w:rPr>
        <w:t>先に説いたように、菩薩自身に畏れることがない力があるのであって、仏の力ではない。</w:t>
      </w:r>
    </w:p>
    <w:p w:rsidR="00BA3999" w:rsidRDefault="00BA3999" w:rsidP="00BA3999">
      <w:pPr>
        <w:pStyle w:val="a3"/>
        <w:ind w:leftChars="0" w:left="420"/>
      </w:pPr>
      <w:r>
        <w:rPr>
          <w:rFonts w:hint="eastAsia"/>
        </w:rPr>
        <w:t xml:space="preserve">　次に、足止めされないということ（無礙）に二種類ある。一つは一切処、二つは非一切処である。非一切処とは、人が、一から百千の経書の中にさまたげがなければ、一から百千の人々の中に入っても畏れることがないということである。</w:t>
      </w:r>
      <w:r w:rsidR="0082285E">
        <w:rPr>
          <w:rFonts w:hint="eastAsia"/>
        </w:rPr>
        <w:t>菩薩は自分の智恵の中でさまたげがないのであって、仏の智恵ではない。</w:t>
      </w:r>
    </w:p>
    <w:p w:rsidR="0082285E" w:rsidRDefault="0082285E" w:rsidP="00BA3999">
      <w:pPr>
        <w:pStyle w:val="a3"/>
        <w:ind w:leftChars="0" w:left="420"/>
      </w:pPr>
      <w:r>
        <w:rPr>
          <w:rFonts w:hint="eastAsia"/>
        </w:rPr>
        <w:t xml:space="preserve">　仏が鉢を放り投げたとき、五百の阿羅漢と弥勒などの菩薩は、誰も受け取ることができなかった。諸々の菩薩もこのように、自分自身の力についてはさまたげがないが、仏の智恵の中では</w:t>
      </w:r>
      <w:r w:rsidR="00680E14">
        <w:rPr>
          <w:rFonts w:hint="eastAsia"/>
        </w:rPr>
        <w:t>さまたげがある。</w:t>
      </w:r>
    </w:p>
    <w:p w:rsidR="00596316" w:rsidRDefault="00596316" w:rsidP="00BA3999">
      <w:pPr>
        <w:pStyle w:val="a3"/>
        <w:ind w:leftChars="0" w:left="420"/>
      </w:pPr>
    </w:p>
    <w:p w:rsidR="00680E14" w:rsidRDefault="00596316" w:rsidP="00596316">
      <w:pPr>
        <w:pStyle w:val="a3"/>
        <w:numPr>
          <w:ilvl w:val="0"/>
          <w:numId w:val="1"/>
        </w:numPr>
        <w:ind w:leftChars="0"/>
      </w:pPr>
      <w:r>
        <w:rPr>
          <w:rFonts w:hint="eastAsia"/>
        </w:rPr>
        <w:t>悉く衆生の心行の趣く所を知り、微妙の慧をもってこれを度脱す。</w:t>
      </w:r>
    </w:p>
    <w:p w:rsidR="00596316" w:rsidRDefault="00596316" w:rsidP="00596316">
      <w:pPr>
        <w:pStyle w:val="a3"/>
        <w:ind w:leftChars="0" w:left="420"/>
      </w:pPr>
      <w:r>
        <w:rPr>
          <w:rFonts w:hint="eastAsia"/>
        </w:rPr>
        <w:t>（人々の心と行いがどのような結果を生むかを全て知り、</w:t>
      </w:r>
      <w:r w:rsidR="00491357">
        <w:rPr>
          <w:rFonts w:hint="eastAsia"/>
        </w:rPr>
        <w:t>深遠な</w:t>
      </w:r>
      <w:r>
        <w:rPr>
          <w:rFonts w:hint="eastAsia"/>
        </w:rPr>
        <w:t>智慧によってこれを彼岸に渡す）</w:t>
      </w:r>
    </w:p>
    <w:p w:rsidR="00596316" w:rsidRDefault="00596316" w:rsidP="00596316">
      <w:pPr>
        <w:pStyle w:val="a3"/>
        <w:numPr>
          <w:ilvl w:val="0"/>
          <w:numId w:val="2"/>
        </w:numPr>
        <w:ind w:leftChars="0"/>
      </w:pPr>
    </w:p>
    <w:p w:rsidR="00596316" w:rsidRDefault="00596316" w:rsidP="00596316">
      <w:pPr>
        <w:pStyle w:val="a3"/>
        <w:numPr>
          <w:ilvl w:val="0"/>
          <w:numId w:val="3"/>
        </w:numPr>
        <w:ind w:leftChars="0"/>
      </w:pPr>
      <w:r>
        <w:rPr>
          <w:rFonts w:hint="eastAsia"/>
        </w:rPr>
        <w:t>どのようにして人々の心を知るのか。</w:t>
      </w:r>
    </w:p>
    <w:p w:rsidR="00596316" w:rsidRDefault="00596316" w:rsidP="00596316">
      <w:pPr>
        <w:pStyle w:val="a3"/>
        <w:numPr>
          <w:ilvl w:val="0"/>
          <w:numId w:val="4"/>
        </w:numPr>
        <w:ind w:leftChars="0"/>
      </w:pPr>
      <w:r>
        <w:rPr>
          <w:rFonts w:hint="eastAsia"/>
        </w:rPr>
        <w:t>人々の心の種々の状態を知ることは、日光が地上を万遍なく照らすようである。菩薩はすべての人々の心が習いとするところを知って、彼らに教える、</w:t>
      </w:r>
    </w:p>
    <w:p w:rsidR="00596316" w:rsidRDefault="00596316" w:rsidP="00596316">
      <w:pPr>
        <w:pStyle w:val="a3"/>
        <w:ind w:leftChars="0" w:left="420"/>
      </w:pPr>
      <w:r>
        <w:rPr>
          <w:rFonts w:hint="eastAsia"/>
        </w:rPr>
        <w:t>「すべての人々の習いとするところは二種類ある。一つは心に常に楽を求め、二つは知恵をはたらかせて好悪を区別する。あなたは、執着する心に従わずに、智恵に従うように、自分自身の心を励ましなさい。あなたは、それが結局苦しみをもたらすこと</w:t>
      </w:r>
      <w:r>
        <w:rPr>
          <w:rFonts w:hint="eastAsia"/>
        </w:rPr>
        <w:lastRenderedPageBreak/>
        <w:t>に気づかず、無数の劫の昔からずっと善悪の様々な行いを積み重ねて飽きることなく、ただ世間の楽しみを追い求めてきた。あなたは世間を見ていないのか。楽しみを貪れば憂いを招く。五道（天、人間、畜生、餓鬼、地獄）のそれぞれに生まれることは、すべて自分の心が招いた結果である。誰があなたにそれを強いることができようか。狂った象が柵を踏み破り、人を傷つけ殺し、それでもなお拘束されることがないようであれば、誰があなたを制御することができるだろうか。もしも、自らよく制御することができるならば、あなたは世間の愁いを離れるだろう。人々は、母体にあっては不浄であり、苦しみは地獄のようで、生まれてくれば老い、</w:t>
      </w:r>
      <w:r w:rsidR="00186E3D">
        <w:rPr>
          <w:rFonts w:hint="eastAsia"/>
        </w:rPr>
        <w:t>病、憂い、悲しみはごまんとある。もし天上に生まれたとしても、いずれ再び地獄に堕ちるだろう。三界に安全な場所はない。それなのに、あなたはどうして楽しむことに執着するのか</w:t>
      </w:r>
      <w:r>
        <w:rPr>
          <w:rFonts w:hint="eastAsia"/>
        </w:rPr>
        <w:t>」</w:t>
      </w:r>
    </w:p>
    <w:p w:rsidR="00293F53" w:rsidRDefault="00186E3D" w:rsidP="00293F53">
      <w:pPr>
        <w:pStyle w:val="a3"/>
        <w:ind w:leftChars="0" w:left="420"/>
      </w:pPr>
      <w:r>
        <w:rPr>
          <w:rFonts w:hint="eastAsia"/>
        </w:rPr>
        <w:t xml:space="preserve">　菩薩はこのように、あなたの心はあなたの思いどおりにならない、と呵責する。これを、菩薩が人々の心を知るという。</w:t>
      </w:r>
    </w:p>
    <w:p w:rsidR="00293F53" w:rsidRDefault="00293F53" w:rsidP="00293F53">
      <w:pPr>
        <w:pStyle w:val="a3"/>
        <w:numPr>
          <w:ilvl w:val="0"/>
          <w:numId w:val="3"/>
        </w:numPr>
        <w:ind w:leftChars="0"/>
      </w:pPr>
      <w:r>
        <w:rPr>
          <w:rFonts w:hint="eastAsia"/>
        </w:rPr>
        <w:t>どうして「深遠な知恵によってこれを彼岸に渡す」というのか。何を深遠な知恵と名付け、何を粗雑な知恵というのか。</w:t>
      </w:r>
    </w:p>
    <w:p w:rsidR="00293F53" w:rsidRDefault="00293F53" w:rsidP="00293F53">
      <w:pPr>
        <w:pStyle w:val="a3"/>
        <w:numPr>
          <w:ilvl w:val="0"/>
          <w:numId w:val="4"/>
        </w:numPr>
        <w:ind w:leftChars="0"/>
      </w:pPr>
      <w:r>
        <w:rPr>
          <w:rFonts w:hint="eastAsia"/>
        </w:rPr>
        <w:t>世界に関する巧妙な知恵を粗雑な知恵と名付け、布施と戒律と瞑想の修業をすることを深遠な知恵と名付ける。</w:t>
      </w:r>
    </w:p>
    <w:p w:rsidR="00293F53" w:rsidRDefault="00293F53" w:rsidP="00293F53">
      <w:pPr>
        <w:pStyle w:val="a3"/>
        <w:ind w:leftChars="0" w:left="420" w:firstLineChars="100" w:firstLine="210"/>
      </w:pPr>
      <w:r>
        <w:rPr>
          <w:rFonts w:hint="eastAsia"/>
        </w:rPr>
        <w:t>次に、布施の知恵を粗雑な知恵とし、戒律と瞑想の知恵を深遠な知恵と名付ける。</w:t>
      </w:r>
    </w:p>
    <w:p w:rsidR="00293F53" w:rsidRDefault="00293F53" w:rsidP="00293F53">
      <w:pPr>
        <w:pStyle w:val="a3"/>
        <w:ind w:leftChars="0" w:left="420" w:firstLineChars="100" w:firstLine="210"/>
      </w:pPr>
      <w:r>
        <w:rPr>
          <w:rFonts w:hint="eastAsia"/>
        </w:rPr>
        <w:t>次に、瞑想の知恵を粗雑な知恵とし、依るところのない瞑想を深遠な知恵と名付ける。</w:t>
      </w:r>
    </w:p>
    <w:p w:rsidR="00293F53" w:rsidRDefault="00293F53" w:rsidP="00293F53">
      <w:pPr>
        <w:pStyle w:val="a3"/>
        <w:ind w:leftChars="0" w:left="420" w:firstLineChars="100" w:firstLine="210"/>
      </w:pPr>
      <w:r>
        <w:rPr>
          <w:rFonts w:hint="eastAsia"/>
        </w:rPr>
        <w:t>次に、諸々の現象の性質に関する智恵を粗雑な知恵とし、諸々の現象の性質を離れた知恵を深遠な知恵という。</w:t>
      </w:r>
    </w:p>
    <w:p w:rsidR="00293F53" w:rsidRDefault="00293F53" w:rsidP="00293F53">
      <w:pPr>
        <w:pStyle w:val="a3"/>
        <w:ind w:leftChars="0" w:left="420" w:firstLineChars="100" w:firstLine="210"/>
      </w:pPr>
      <w:r>
        <w:rPr>
          <w:rFonts w:hint="eastAsia"/>
        </w:rPr>
        <w:t>次に、無明などの諸々の煩悩にとらわれることなく理解された、諸々の現象の性質に関する智恵を粗雑な知恵といい、諸々の現象のありのままの姿を深遠な知恵という。この知恵は、たとえば純金が損なわれることがないように、また、ダイヤモンドが壊れることがないように、また、大空が染められず、汚されることがないように、尊い知恵である。このような無量の深遠な知恵は、菩薩が自ら得て、人々に教えるところである。このような理由で「</w:t>
      </w:r>
      <w:r w:rsidR="00605AE2">
        <w:rPr>
          <w:rFonts w:hint="eastAsia"/>
        </w:rPr>
        <w:t>人々の心と行いがどのような結果を生むかを全て知り、深遠な智慧によってこれを彼岸に渡す</w:t>
      </w:r>
      <w:r>
        <w:rPr>
          <w:rFonts w:hint="eastAsia"/>
        </w:rPr>
        <w:t>」</w:t>
      </w:r>
      <w:r w:rsidR="00491357">
        <w:rPr>
          <w:rFonts w:hint="eastAsia"/>
        </w:rPr>
        <w:t>と説く。</w:t>
      </w:r>
    </w:p>
    <w:p w:rsidR="00605AE2" w:rsidRDefault="00605AE2" w:rsidP="00605AE2"/>
    <w:p w:rsidR="00605AE2" w:rsidRDefault="00605AE2" w:rsidP="00605AE2">
      <w:pPr>
        <w:pStyle w:val="a3"/>
        <w:numPr>
          <w:ilvl w:val="0"/>
          <w:numId w:val="1"/>
        </w:numPr>
        <w:ind w:leftChars="0"/>
      </w:pPr>
      <w:r>
        <w:rPr>
          <w:rFonts w:hint="eastAsia"/>
        </w:rPr>
        <w:t>意に罣礙なし。</w:t>
      </w:r>
    </w:p>
    <w:p w:rsidR="00605AE2" w:rsidRDefault="00605AE2" w:rsidP="00605AE2">
      <w:pPr>
        <w:pStyle w:val="a3"/>
        <w:ind w:leftChars="0" w:left="420"/>
      </w:pPr>
      <w:r>
        <w:rPr>
          <w:rFonts w:hint="eastAsia"/>
        </w:rPr>
        <w:t>（心にさまたげがない）</w:t>
      </w:r>
    </w:p>
    <w:p w:rsidR="00605AE2" w:rsidRPr="00605AE2" w:rsidRDefault="00605AE2" w:rsidP="00605AE2">
      <w:pPr>
        <w:pStyle w:val="a3"/>
        <w:numPr>
          <w:ilvl w:val="0"/>
          <w:numId w:val="2"/>
        </w:numPr>
        <w:ind w:leftChars="0"/>
      </w:pPr>
    </w:p>
    <w:p w:rsidR="00B360B8" w:rsidRDefault="00605AE2" w:rsidP="00605AE2">
      <w:pPr>
        <w:pStyle w:val="a3"/>
        <w:numPr>
          <w:ilvl w:val="0"/>
          <w:numId w:val="3"/>
        </w:numPr>
        <w:ind w:leftChars="0"/>
      </w:pPr>
      <w:r>
        <w:rPr>
          <w:rFonts w:hint="eastAsia"/>
        </w:rPr>
        <w:t>どうして「心にさまたげがない」というのか。</w:t>
      </w:r>
    </w:p>
    <w:p w:rsidR="00605AE2" w:rsidRDefault="00605AE2" w:rsidP="00605AE2">
      <w:pPr>
        <w:pStyle w:val="a3"/>
        <w:numPr>
          <w:ilvl w:val="0"/>
          <w:numId w:val="4"/>
        </w:numPr>
        <w:ind w:leftChars="0"/>
      </w:pPr>
      <w:r>
        <w:rPr>
          <w:rFonts w:hint="eastAsia"/>
        </w:rPr>
        <w:t>菩薩は全ての怨みのある人、親しい人、怨みのない人、親しくない人に対して、心が留まることがない。</w:t>
      </w:r>
    </w:p>
    <w:p w:rsidR="00605AE2" w:rsidRDefault="00605AE2" w:rsidP="00605AE2">
      <w:pPr>
        <w:pStyle w:val="a3"/>
        <w:ind w:leftChars="0" w:left="420"/>
      </w:pPr>
      <w:r>
        <w:rPr>
          <w:rFonts w:hint="eastAsia"/>
        </w:rPr>
        <w:t xml:space="preserve">　次に、全世界の人々の中から、人が来て彼に損害を与えても怒りや恨みを抱かず、</w:t>
      </w:r>
      <w:r>
        <w:rPr>
          <w:rFonts w:hint="eastAsia"/>
        </w:rPr>
        <w:lastRenderedPageBreak/>
        <w:t>種々に尊敬されても喜ばない。詩に言うように、</w:t>
      </w:r>
    </w:p>
    <w:p w:rsidR="00605AE2" w:rsidRDefault="00605AE2" w:rsidP="00605AE2">
      <w:pPr>
        <w:pStyle w:val="a3"/>
        <w:ind w:leftChars="0" w:left="420"/>
      </w:pPr>
      <w:r>
        <w:rPr>
          <w:rFonts w:hint="eastAsia"/>
        </w:rPr>
        <w:t>『諸々の仏や菩薩ですら、心に愛着せず、外道や悪人でも、心に怒りや憎しみを抱かない』</w:t>
      </w:r>
    </w:p>
    <w:p w:rsidR="00605AE2" w:rsidRDefault="00605AE2" w:rsidP="00605AE2">
      <w:pPr>
        <w:pStyle w:val="a3"/>
        <w:ind w:leftChars="0" w:left="420"/>
      </w:pPr>
      <w:r>
        <w:rPr>
          <w:rFonts w:hint="eastAsia"/>
        </w:rPr>
        <w:t xml:space="preserve">　このような清浄な心を「心にさまたげがない」という。</w:t>
      </w:r>
    </w:p>
    <w:p w:rsidR="00605AE2" w:rsidRDefault="00605AE2" w:rsidP="00605AE2">
      <w:pPr>
        <w:pStyle w:val="a3"/>
        <w:ind w:leftChars="0" w:left="420"/>
      </w:pPr>
      <w:r>
        <w:rPr>
          <w:rFonts w:hint="eastAsia"/>
        </w:rPr>
        <w:t xml:space="preserve">　次に、諸々の現象に心が留まることがない。</w:t>
      </w:r>
    </w:p>
    <w:p w:rsidR="00605AE2" w:rsidRDefault="00082F9D" w:rsidP="00605AE2">
      <w:pPr>
        <w:pStyle w:val="a3"/>
        <w:numPr>
          <w:ilvl w:val="0"/>
          <w:numId w:val="3"/>
        </w:numPr>
        <w:ind w:leftChars="0"/>
      </w:pPr>
      <w:r>
        <w:rPr>
          <w:rFonts w:hint="eastAsia"/>
        </w:rPr>
        <w:t>この菩薩はまだ仏になっておらず、まだ一切智を得ていない。どうして諸々の現象に心を留めることがないのか。</w:t>
      </w:r>
    </w:p>
    <w:p w:rsidR="00F0224F" w:rsidRDefault="00F0224F" w:rsidP="00F0224F">
      <w:pPr>
        <w:pStyle w:val="a3"/>
        <w:numPr>
          <w:ilvl w:val="0"/>
          <w:numId w:val="8"/>
        </w:numPr>
        <w:ind w:leftChars="0"/>
      </w:pPr>
      <w:r>
        <w:rPr>
          <w:rFonts w:hint="eastAsia"/>
        </w:rPr>
        <w:t>この菩薩は無量の清浄の知恵を得ているために、諸々の現象の中に心を留めることがない。</w:t>
      </w:r>
    </w:p>
    <w:p w:rsidR="006B203F" w:rsidRDefault="006B203F" w:rsidP="006B203F">
      <w:pPr>
        <w:pStyle w:val="a3"/>
        <w:numPr>
          <w:ilvl w:val="0"/>
          <w:numId w:val="3"/>
        </w:numPr>
        <w:ind w:leftChars="0"/>
      </w:pPr>
      <w:r>
        <w:rPr>
          <w:rFonts w:hint="eastAsia"/>
        </w:rPr>
        <w:t>諸々の菩薩は、まだ仏になっていないのだから、無量の知恵を持っているはずがない。欲望が残っているために、清浄の知恵があるはずがない。</w:t>
      </w:r>
    </w:p>
    <w:p w:rsidR="006B203F" w:rsidRDefault="006B203F" w:rsidP="006B203F">
      <w:pPr>
        <w:pStyle w:val="a3"/>
        <w:numPr>
          <w:ilvl w:val="0"/>
          <w:numId w:val="8"/>
        </w:numPr>
        <w:ind w:leftChars="0"/>
      </w:pPr>
      <w:r>
        <w:rPr>
          <w:rFonts w:hint="eastAsia"/>
        </w:rPr>
        <w:t>この菩薩たちは、三界の中で、業によって生まれた肉体ではなく、みな法身（智恵そのものとしての仏菩薩）の自由の身であり、老・病・死を離れているが、人々を哀れむために、この世界の中で修行をして仏の国を美しく飾り、人々を教え導いている。すでに自由を得ているから、仏になろうとすればいつでもなれる。</w:t>
      </w:r>
    </w:p>
    <w:p w:rsidR="006B203F" w:rsidRDefault="006B203F" w:rsidP="006B203F">
      <w:pPr>
        <w:pStyle w:val="a3"/>
        <w:numPr>
          <w:ilvl w:val="0"/>
          <w:numId w:val="3"/>
        </w:numPr>
        <w:ind w:leftChars="0"/>
      </w:pPr>
      <w:r>
        <w:rPr>
          <w:rFonts w:hint="eastAsia"/>
        </w:rPr>
        <w:t>法身の菩薩は仏と異なることがない。</w:t>
      </w:r>
      <w:r w:rsidR="00981C2F">
        <w:rPr>
          <w:rFonts w:hint="eastAsia"/>
        </w:rPr>
        <w:t>どうして一方を菩薩と呼び、他方を仏として礼拝し教えを聴くのか。もしこの菩薩が仏と異なるならば、どうして無量の清浄な智恵があるのか。</w:t>
      </w:r>
    </w:p>
    <w:p w:rsidR="00981C2F" w:rsidRDefault="00981C2F" w:rsidP="00981C2F">
      <w:pPr>
        <w:pStyle w:val="a3"/>
        <w:numPr>
          <w:ilvl w:val="0"/>
          <w:numId w:val="8"/>
        </w:numPr>
        <w:ind w:leftChars="0"/>
      </w:pPr>
      <w:r>
        <w:rPr>
          <w:rFonts w:hint="eastAsia"/>
        </w:rPr>
        <w:t>この菩薩は法身となり、老病死はないが、仏とは少し違う。十四日の月のように。人々は「満月か、そうでないか」と疑いを持つ。菩薩もこのようであり、仏になることができ、教えを説くことができるが、まだ本当に仏になったわけではない。仏は十五日の月が完全に満ち、疑いがないようなものである。</w:t>
      </w:r>
    </w:p>
    <w:p w:rsidR="000333E1" w:rsidRDefault="000333E1" w:rsidP="000333E1">
      <w:pPr>
        <w:pStyle w:val="a3"/>
        <w:ind w:leftChars="0" w:left="420"/>
      </w:pPr>
      <w:r>
        <w:rPr>
          <w:rFonts w:hint="eastAsia"/>
        </w:rPr>
        <w:t xml:space="preserve">　次に、無量の清浄というものに二種類ある。一つ目は実際には量があるが、量ることができないので無量という。例えば、海水やガンジス川の砂のように、人が量り尽くせないものを無量という。仏における無量とは異なる。菩薩の無量の清浄の知恵も、これと同じく、神々や人、声聞（小乗仏教の聖者、阿羅漢）、辟支仏（ひとりでに悟りを開いた聖者）にとっては量ることができないので、無量の知恵という。菩薩は生まれ変わることがなくなったときに、諸々の欲望を取り除いたので、清浄の知恵を得ることができた。</w:t>
      </w:r>
    </w:p>
    <w:p w:rsidR="000333E1" w:rsidRDefault="00C54B12" w:rsidP="00C54B12">
      <w:pPr>
        <w:pStyle w:val="a3"/>
        <w:numPr>
          <w:ilvl w:val="0"/>
          <w:numId w:val="3"/>
        </w:numPr>
        <w:ind w:leftChars="0"/>
      </w:pPr>
      <w:r>
        <w:rPr>
          <w:rFonts w:hint="eastAsia"/>
        </w:rPr>
        <w:t>その時にすでに諸々の欲望を取り除いたのだとすれば、仏になるときには何を取り除くのか。</w:t>
      </w:r>
    </w:p>
    <w:p w:rsidR="00C54B12" w:rsidRDefault="00C54B12" w:rsidP="00C54B12">
      <w:pPr>
        <w:pStyle w:val="a3"/>
        <w:numPr>
          <w:ilvl w:val="0"/>
          <w:numId w:val="8"/>
        </w:numPr>
        <w:ind w:leftChars="0"/>
      </w:pPr>
      <w:r>
        <w:rPr>
          <w:rFonts w:hint="eastAsia"/>
        </w:rPr>
        <w:t>清浄に二種類ある。一つは仏になるとき、残りの欲望を</w:t>
      </w:r>
      <w:r w:rsidR="002D792A">
        <w:rPr>
          <w:rFonts w:hint="eastAsia"/>
        </w:rPr>
        <w:t>すべ</w:t>
      </w:r>
      <w:r>
        <w:rPr>
          <w:rFonts w:hint="eastAsia"/>
        </w:rPr>
        <w:t>て滅ぼし尽して本当の清浄を得ること。二つは菩薩の肉体を捨てて法身を得るとき、諸々の欲望を取り除いて</w:t>
      </w:r>
      <w:r w:rsidR="002D792A">
        <w:rPr>
          <w:rFonts w:hint="eastAsia"/>
        </w:rPr>
        <w:t>清浄であること。たとえば、一つの灯が暗闇を取り除くと、ものが見えるようになるが、さらに大きな灯があれば、もっとよく見えるようになる。菩薩や仏が諸々の欲望を取り除くのもこれと同じで</w:t>
      </w:r>
      <w:r w:rsidR="00265D3C">
        <w:rPr>
          <w:rFonts w:hint="eastAsia"/>
        </w:rPr>
        <w:t>ある。</w:t>
      </w:r>
      <w:r w:rsidR="002D792A">
        <w:rPr>
          <w:rFonts w:hint="eastAsia"/>
        </w:rPr>
        <w:t>菩薩が取り除くべき欲望はすべて除いたが、仏が</w:t>
      </w:r>
      <w:r w:rsidR="002D792A">
        <w:rPr>
          <w:rFonts w:hint="eastAsia"/>
        </w:rPr>
        <w:lastRenderedPageBreak/>
        <w:t>取り除くべきものは、まだすべて除いていない、ということである。これを「無量の清浄な智恵を得</w:t>
      </w:r>
      <w:r w:rsidR="00941843">
        <w:rPr>
          <w:rFonts w:hint="eastAsia"/>
        </w:rPr>
        <w:t>た</w:t>
      </w:r>
      <w:r w:rsidR="002D792A">
        <w:rPr>
          <w:rFonts w:hint="eastAsia"/>
        </w:rPr>
        <w:t>ために、諸々の現象の中で心にさまたげがない」という。</w:t>
      </w:r>
    </w:p>
    <w:p w:rsidR="00941843" w:rsidRDefault="00941843" w:rsidP="00941843"/>
    <w:p w:rsidR="00941843" w:rsidRDefault="00C3235A" w:rsidP="00265D3C">
      <w:pPr>
        <w:pStyle w:val="a3"/>
        <w:numPr>
          <w:ilvl w:val="0"/>
          <w:numId w:val="1"/>
        </w:numPr>
        <w:ind w:leftChars="0"/>
      </w:pPr>
      <w:r>
        <w:rPr>
          <w:rFonts w:hint="eastAsia"/>
        </w:rPr>
        <w:t>大忍を成就す。</w:t>
      </w:r>
    </w:p>
    <w:p w:rsidR="00C3235A" w:rsidRDefault="00C3235A" w:rsidP="00C3235A">
      <w:pPr>
        <w:pStyle w:val="a3"/>
        <w:ind w:leftChars="0" w:left="420"/>
      </w:pPr>
      <w:r>
        <w:rPr>
          <w:rFonts w:hint="eastAsia"/>
        </w:rPr>
        <w:t>（偉大な</w:t>
      </w:r>
      <w:r w:rsidR="00645887">
        <w:rPr>
          <w:rFonts w:hint="eastAsia"/>
        </w:rPr>
        <w:t>理解</w:t>
      </w:r>
      <w:r>
        <w:rPr>
          <w:rFonts w:hint="eastAsia"/>
        </w:rPr>
        <w:t>を獲得する）</w:t>
      </w:r>
    </w:p>
    <w:p w:rsidR="00C3235A" w:rsidRPr="00605AE2" w:rsidRDefault="00C3235A" w:rsidP="00645887">
      <w:pPr>
        <w:pStyle w:val="a3"/>
        <w:numPr>
          <w:ilvl w:val="0"/>
          <w:numId w:val="2"/>
        </w:numPr>
        <w:ind w:leftChars="0"/>
      </w:pPr>
    </w:p>
    <w:p w:rsidR="00B360B8" w:rsidRDefault="00645887" w:rsidP="00645887">
      <w:pPr>
        <w:pStyle w:val="a3"/>
        <w:numPr>
          <w:ilvl w:val="0"/>
          <w:numId w:val="3"/>
        </w:numPr>
        <w:ind w:leftChars="0"/>
      </w:pPr>
      <w:r>
        <w:rPr>
          <w:rFonts w:hint="eastAsia"/>
        </w:rPr>
        <w:t>すでに等忍（平等の理解）と法忍（教えの理解）を説いている（巻五、問九）。どうして今また「偉大な理解を獲得する」と説くのか。</w:t>
      </w:r>
    </w:p>
    <w:p w:rsidR="00645887" w:rsidRDefault="00645887" w:rsidP="00645887">
      <w:pPr>
        <w:pStyle w:val="a3"/>
        <w:numPr>
          <w:ilvl w:val="0"/>
          <w:numId w:val="8"/>
        </w:numPr>
        <w:ind w:leftChars="0"/>
      </w:pPr>
      <w:r>
        <w:rPr>
          <w:rFonts w:hint="eastAsia"/>
        </w:rPr>
        <w:t>この二つの理解の次の段階を偉大な理解と呼ぶ。</w:t>
      </w:r>
    </w:p>
    <w:p w:rsidR="00C86CE1" w:rsidRDefault="00645887" w:rsidP="00C86CE1">
      <w:pPr>
        <w:pStyle w:val="a3"/>
        <w:ind w:leftChars="0" w:left="420"/>
      </w:pPr>
      <w:r>
        <w:rPr>
          <w:rFonts w:hint="eastAsia"/>
        </w:rPr>
        <w:t>次に、平等の理解は、人々</w:t>
      </w:r>
      <w:r w:rsidR="00301997">
        <w:rPr>
          <w:rFonts w:hint="eastAsia"/>
        </w:rPr>
        <w:t>の中でよく理解して柔軟であることをいう。教えの理解は、</w:t>
      </w:r>
      <w:r w:rsidR="00A56DA1">
        <w:rPr>
          <w:rFonts w:hint="eastAsia"/>
        </w:rPr>
        <w:t>深遠な教え</w:t>
      </w:r>
      <w:r>
        <w:rPr>
          <w:rFonts w:hint="eastAsia"/>
        </w:rPr>
        <w:t>を</w:t>
      </w:r>
      <w:r w:rsidR="00294D3C">
        <w:rPr>
          <w:rFonts w:hint="eastAsia"/>
        </w:rPr>
        <w:t>理解することをいう。この二つの理解は次いで悟りの証しとなり、無生</w:t>
      </w:r>
      <w:r w:rsidR="00301997">
        <w:rPr>
          <w:rFonts w:hint="eastAsia"/>
        </w:rPr>
        <w:t>（空）</w:t>
      </w:r>
      <w:r w:rsidR="00294D3C">
        <w:rPr>
          <w:rFonts w:hint="eastAsia"/>
        </w:rPr>
        <w:t>の理解を得て、最後の身体のときに十方の諸仏が目の前に変化して現れ、空中に座るのを見る。</w:t>
      </w:r>
      <w:r w:rsidR="00323C24">
        <w:rPr>
          <w:rFonts w:hint="eastAsia"/>
        </w:rPr>
        <w:t>これを「偉大な理解を獲得する」という。</w:t>
      </w:r>
      <w:r w:rsidR="00C86CE1">
        <w:rPr>
          <w:rFonts w:hint="eastAsia"/>
        </w:rPr>
        <w:t>例えば、小乗の教えで、煖法の次の段階を頂法とし、頂法の次を忍法とするようなものである。</w:t>
      </w:r>
    </w:p>
    <w:p w:rsidR="00C86CE1" w:rsidRDefault="00C86CE1" w:rsidP="00C86CE1">
      <w:pPr>
        <w:pStyle w:val="a3"/>
        <w:ind w:leftChars="0" w:left="420"/>
      </w:pPr>
      <w:r>
        <w:rPr>
          <w:rFonts w:hint="eastAsia"/>
        </w:rPr>
        <w:t>次に、二種類の理解がある。</w:t>
      </w:r>
      <w:r w:rsidR="00CD49FC">
        <w:rPr>
          <w:rFonts w:hint="eastAsia"/>
        </w:rPr>
        <w:t>衆生の理解</w:t>
      </w:r>
      <w:r w:rsidR="00547B89">
        <w:rPr>
          <w:rFonts w:hint="eastAsia"/>
        </w:rPr>
        <w:t>（生忍）</w:t>
      </w:r>
      <w:r w:rsidR="00CD49FC">
        <w:rPr>
          <w:rFonts w:hint="eastAsia"/>
        </w:rPr>
        <w:t>と教えの理解</w:t>
      </w:r>
      <w:r w:rsidR="00547B89">
        <w:rPr>
          <w:rFonts w:hint="eastAsia"/>
        </w:rPr>
        <w:t>（法忍）</w:t>
      </w:r>
      <w:r w:rsidR="00CD49FC">
        <w:rPr>
          <w:rFonts w:hint="eastAsia"/>
        </w:rPr>
        <w:t>である。</w:t>
      </w:r>
      <w:r w:rsidR="00547B89">
        <w:rPr>
          <w:rFonts w:hint="eastAsia"/>
        </w:rPr>
        <w:t>衆生の理解とは、ガンジス川の砂の数ほどの劫の間、人々に悪心を加えられても怒らず、種々に尊敬されても心に喜びを抱かない。</w:t>
      </w:r>
    </w:p>
    <w:p w:rsidR="00547B89" w:rsidRDefault="00547B89" w:rsidP="00C86CE1">
      <w:pPr>
        <w:pStyle w:val="a3"/>
        <w:ind w:leftChars="0" w:left="420"/>
      </w:pPr>
      <w:r>
        <w:rPr>
          <w:rFonts w:hint="eastAsia"/>
        </w:rPr>
        <w:t>次に、生命に始まりがないことを観察する。もし始まりがあれば、その始まりは原因なく生じたということになるだろう。もし、その始まりにも原因があるなら、結局その始まりは始まりではないことになるだろう。そして、始まりがなければ、終わりもないだろう。というのは、始めと終わりは、お互いがお互いに対して成立するからである。始まりも終わりもないならば、中間も存在しないだろう。このように観察するとき、魂の不滅と死後の虚無という二つの極端な見解に陥ることはなく、平穏の道によって生命を理解し、誤った考えを抱かない。これを衆生の理解</w:t>
      </w:r>
      <w:r w:rsidR="008923DE">
        <w:rPr>
          <w:rFonts w:hint="eastAsia"/>
        </w:rPr>
        <w:t>（生忍）</w:t>
      </w:r>
      <w:r>
        <w:rPr>
          <w:rFonts w:hint="eastAsia"/>
        </w:rPr>
        <w:t>と名付け、深遠な教えの中に疑いを抱かないことを教えの理解</w:t>
      </w:r>
      <w:r w:rsidR="008923DE">
        <w:rPr>
          <w:rFonts w:hint="eastAsia"/>
        </w:rPr>
        <w:t>（法忍）</w:t>
      </w:r>
      <w:r>
        <w:rPr>
          <w:rFonts w:hint="eastAsia"/>
        </w:rPr>
        <w:t>と名付ける。</w:t>
      </w:r>
    </w:p>
    <w:p w:rsidR="000939B3" w:rsidRDefault="000939B3" w:rsidP="000939B3">
      <w:pPr>
        <w:pStyle w:val="a3"/>
        <w:numPr>
          <w:ilvl w:val="0"/>
          <w:numId w:val="3"/>
        </w:numPr>
        <w:ind w:leftChars="0"/>
      </w:pPr>
      <w:r>
        <w:rPr>
          <w:rFonts w:hint="eastAsia"/>
        </w:rPr>
        <w:t>深遠な教えとは何か。</w:t>
      </w:r>
    </w:p>
    <w:p w:rsidR="000939B3" w:rsidRDefault="000939B3" w:rsidP="000939B3">
      <w:pPr>
        <w:pStyle w:val="a3"/>
        <w:numPr>
          <w:ilvl w:val="0"/>
          <w:numId w:val="8"/>
        </w:numPr>
        <w:ind w:leftChars="0"/>
      </w:pPr>
      <w:r>
        <w:rPr>
          <w:rFonts w:hint="eastAsia"/>
        </w:rPr>
        <w:t>それについてはすでに答えている（巻五、問十）。</w:t>
      </w:r>
    </w:p>
    <w:p w:rsidR="000939B3" w:rsidRDefault="000939B3" w:rsidP="000939B3">
      <w:pPr>
        <w:pStyle w:val="a3"/>
        <w:ind w:leftChars="0" w:left="420"/>
      </w:pPr>
      <w:r>
        <w:rPr>
          <w:rFonts w:hint="eastAsia"/>
        </w:rPr>
        <w:t>再度説こう。十二因縁の中で、原因は次々に結果を生じる。だが、原因の中に結果があるのではなく、また、原因の中に結果がないのでもない。にもかかわらず、その中から結果が現れる。このことを深遠な教えという。</w:t>
      </w:r>
    </w:p>
    <w:p w:rsidR="000939B3" w:rsidRDefault="000939B3" w:rsidP="000939B3">
      <w:pPr>
        <w:pStyle w:val="a3"/>
        <w:ind w:leftChars="0" w:left="420"/>
      </w:pPr>
      <w:r>
        <w:rPr>
          <w:rFonts w:hint="eastAsia"/>
        </w:rPr>
        <w:t>次に、空と、性質のないことと、行いのないことという三つの解脱の門に入って、涅槃の永遠なる安らぎを得ることができる。このために、これを深遠なる教えという。</w:t>
      </w:r>
    </w:p>
    <w:p w:rsidR="000939B3" w:rsidRDefault="000939B3" w:rsidP="000939B3">
      <w:pPr>
        <w:pStyle w:val="a3"/>
        <w:ind w:leftChars="0" w:left="420"/>
      </w:pPr>
      <w:r>
        <w:rPr>
          <w:rFonts w:hint="eastAsia"/>
        </w:rPr>
        <w:t>次に、すべての現象は空ではなく、空でないのでもなく、すべての現象には性質があるのでもなく、ないのでもなく、すべての現象の中には自分自身の行いがあるのでもなく、ないのでもない、と観察し、しかもこのような観察それ自体にも執着しない。これを深遠な教えという。詩に言う、</w:t>
      </w:r>
    </w:p>
    <w:p w:rsidR="000939B3" w:rsidRDefault="000939B3" w:rsidP="000939B3">
      <w:pPr>
        <w:pStyle w:val="a3"/>
        <w:ind w:leftChars="0" w:left="420"/>
      </w:pPr>
      <w:r>
        <w:rPr>
          <w:rFonts w:hint="eastAsia"/>
        </w:rPr>
        <w:lastRenderedPageBreak/>
        <w:t>『原因によって生じた現象を空と呼び、仮の名前と呼び、中道と呼ぶ。</w:t>
      </w:r>
    </w:p>
    <w:p w:rsidR="000939B3" w:rsidRDefault="000939B3" w:rsidP="000939B3">
      <w:pPr>
        <w:pStyle w:val="a3"/>
        <w:ind w:leftChars="0" w:left="420"/>
      </w:pPr>
      <w:r>
        <w:rPr>
          <w:rFonts w:hint="eastAsia"/>
        </w:rPr>
        <w:t xml:space="preserve">　もし、ある現象がそれ自体で存在しているならば、それが無になることがあるはずである。今は無であり、過去には有であったということ、これが死後の虚無</w:t>
      </w:r>
      <w:r w:rsidR="0040516D">
        <w:rPr>
          <w:rFonts w:hint="eastAsia"/>
        </w:rPr>
        <w:t>という見方</w:t>
      </w:r>
      <w:r>
        <w:rPr>
          <w:rFonts w:hint="eastAsia"/>
        </w:rPr>
        <w:t>につながる</w:t>
      </w:r>
      <w:r w:rsidR="0040516D">
        <w:rPr>
          <w:rFonts w:hint="eastAsia"/>
        </w:rPr>
        <w:t>考え</w:t>
      </w:r>
      <w:r>
        <w:rPr>
          <w:rFonts w:hint="eastAsia"/>
        </w:rPr>
        <w:t>である。</w:t>
      </w:r>
    </w:p>
    <w:p w:rsidR="0040516D" w:rsidRDefault="0040516D" w:rsidP="000939B3">
      <w:pPr>
        <w:pStyle w:val="a3"/>
        <w:ind w:leftChars="0" w:left="420"/>
      </w:pPr>
      <w:r>
        <w:rPr>
          <w:rFonts w:hint="eastAsia"/>
        </w:rPr>
        <w:t>永遠でなく、虚無でなく、存在するのでも存在しないのでもない。</w:t>
      </w:r>
    </w:p>
    <w:p w:rsidR="000939B3" w:rsidRDefault="0040516D" w:rsidP="000939B3">
      <w:pPr>
        <w:pStyle w:val="a3"/>
        <w:ind w:leftChars="0" w:left="420"/>
      </w:pPr>
      <w:r>
        <w:rPr>
          <w:rFonts w:hint="eastAsia"/>
        </w:rPr>
        <w:t>認識の対象が消滅すれば、言語も途絶える</w:t>
      </w:r>
      <w:r w:rsidR="000939B3">
        <w:rPr>
          <w:rFonts w:hint="eastAsia"/>
        </w:rPr>
        <w:t>』</w:t>
      </w:r>
    </w:p>
    <w:p w:rsidR="0040516D" w:rsidRDefault="0040516D" w:rsidP="000939B3">
      <w:pPr>
        <w:pStyle w:val="a3"/>
        <w:ind w:leftChars="0" w:left="420"/>
      </w:pPr>
      <w:r>
        <w:rPr>
          <w:rFonts w:hint="eastAsia"/>
        </w:rPr>
        <w:t>この深遠な教えに対して信仰を抱き、疑いを持たず、後悔せず、諦めないことを「偉大な理解を獲得する」という。</w:t>
      </w:r>
    </w:p>
    <w:p w:rsidR="00ED3DE0" w:rsidRDefault="00ED3DE0" w:rsidP="000939B3">
      <w:pPr>
        <w:pStyle w:val="a3"/>
        <w:ind w:leftChars="0" w:left="420"/>
      </w:pPr>
    </w:p>
    <w:p w:rsidR="00ED3DE0" w:rsidRDefault="00ED3DE0" w:rsidP="00ED3DE0">
      <w:pPr>
        <w:pStyle w:val="a3"/>
        <w:numPr>
          <w:ilvl w:val="0"/>
          <w:numId w:val="1"/>
        </w:numPr>
        <w:ind w:leftChars="0"/>
      </w:pPr>
      <w:r>
        <w:rPr>
          <w:rFonts w:hint="eastAsia"/>
        </w:rPr>
        <w:t>実のごとく巧みに度す。</w:t>
      </w:r>
    </w:p>
    <w:p w:rsidR="00ED3DE0" w:rsidRDefault="00ED3DE0" w:rsidP="00ED3DE0">
      <w:pPr>
        <w:pStyle w:val="a3"/>
        <w:ind w:leftChars="0" w:left="420"/>
      </w:pPr>
      <w:r>
        <w:rPr>
          <w:rFonts w:hint="eastAsia"/>
        </w:rPr>
        <w:t>（</w:t>
      </w:r>
      <w:r w:rsidR="006C5A4D">
        <w:rPr>
          <w:rFonts w:hint="eastAsia"/>
        </w:rPr>
        <w:t>本当</w:t>
      </w:r>
      <w:r>
        <w:rPr>
          <w:rFonts w:hint="eastAsia"/>
        </w:rPr>
        <w:t>に、巧妙な手だてによって彼岸に渡す）</w:t>
      </w:r>
    </w:p>
    <w:p w:rsidR="006C5A4D" w:rsidRDefault="006C5A4D" w:rsidP="006C5A4D">
      <w:pPr>
        <w:pStyle w:val="a3"/>
        <w:numPr>
          <w:ilvl w:val="0"/>
          <w:numId w:val="2"/>
        </w:numPr>
        <w:ind w:leftChars="0"/>
      </w:pPr>
      <w:r>
        <w:rPr>
          <w:rFonts w:hint="eastAsia"/>
        </w:rPr>
        <w:t>外道の教えがあり、それも人々を彼岸に渡すというが、本当に彼岸に渡すわけではない。なぜならば、種々の誤った考えに基づく執着が残るからである。小乗と辟支仏は彼岸に至ることもあるが、ふさわしく行うのではない。なぜなら、彼らには一切智がなく、方便が未熟だからである。ただ菩薩だけが、本当に巧みに彼岸に渡すことができる。例えば渡し場で、一人は浮き袋や筏で客を渡し、もう一人は繋がれた二艘の船で客を渡すとしよう。この二者に大きな差があるように、菩薩は他と比べて巧みに人々を彼岸に渡す。</w:t>
      </w:r>
    </w:p>
    <w:p w:rsidR="006C5A4D" w:rsidRDefault="006C5A4D" w:rsidP="006C5A4D">
      <w:pPr>
        <w:pStyle w:val="a3"/>
        <w:ind w:leftChars="0" w:left="420"/>
      </w:pPr>
      <w:r>
        <w:rPr>
          <w:rFonts w:hint="eastAsia"/>
        </w:rPr>
        <w:t>次に、例えば、病気を治すことを考えよう。苦い薬や針灸は、苦かったり痛かったりするが、病気は治る。しかし、スダシャンタという霊薬を見るだけで、どんな病気も治ってしまうという。病気を治すという</w:t>
      </w:r>
      <w:r w:rsidR="00BA458F">
        <w:rPr>
          <w:rFonts w:hint="eastAsia"/>
        </w:rPr>
        <w:t>点では同じであるが、優劣の差は確かにある。声聞と菩薩が人を教え導いて彼岸に渡すのも、これと同じである。苦行と托鉢を行い、夜の間は瞑想に努め、苦を観察して悟りを得るのが声聞の教えである。諸々の現象には人々を束縛する性質がなく、解放する性質もないと観察して、心の清浄を得るのが菩薩の教えである。</w:t>
      </w:r>
    </w:p>
    <w:p w:rsidR="00BA458F" w:rsidRDefault="00BA458F" w:rsidP="00BA458F">
      <w:pPr>
        <w:pStyle w:val="a3"/>
        <w:ind w:leftChars="0" w:left="420"/>
      </w:pPr>
      <w:r>
        <w:rPr>
          <w:rFonts w:hint="eastAsia"/>
        </w:rPr>
        <w:t>マンジュシュリー（文殊菩薩）の前世についての話がある。マンジュシュリーは仏に言った、</w:t>
      </w:r>
    </w:p>
    <w:p w:rsidR="00BA458F" w:rsidRDefault="00BA458F" w:rsidP="00BA458F">
      <w:pPr>
        <w:pStyle w:val="a3"/>
        <w:ind w:leftChars="0" w:left="420"/>
      </w:pPr>
      <w:r>
        <w:rPr>
          <w:rFonts w:hint="eastAsia"/>
        </w:rPr>
        <w:t>「大徳よ、無量阿僧祇劫の昔、私の前世に仏がいた。名を師子音王といった。仏や人々の寿命は十万億那由他（一垓）歳であった。仏は三乗</w:t>
      </w:r>
      <w:r w:rsidR="003E1D92">
        <w:rPr>
          <w:rFonts w:hint="eastAsia"/>
        </w:rPr>
        <w:t>（小乗、辟支仏、大乗）</w:t>
      </w:r>
      <w:r>
        <w:rPr>
          <w:rFonts w:hint="eastAsia"/>
        </w:rPr>
        <w:t>の教えによって人々を彼岸に渡していた。その国は千光といい、その国土に生える樹木は七宝でできていた。それぞれの木は、限りない清浄な教えの音楽、空・無相・無作・不生・不滅・無所有の音を出していた。人々はこれを聞いて教えを理解し、悟りを得た。師子音王仏が初めて教えを説いたとき、九十九億の人が阿羅漢の道を得、菩薩たちもそのようであった。</w:t>
      </w:r>
      <w:r w:rsidR="001B12B7">
        <w:rPr>
          <w:rFonts w:hint="eastAsia"/>
        </w:rPr>
        <w:t>この菩薩たちは、みな無生の理解を得、種々の教えの門に入り、限りない諸々の仏に会って尊敬し供養し、限りなく多くの人々を彼岸に渡し、限りないダラニ（呪文）を得、限りなく様々な瞑想を習得し、新しく初発心の位に入った菩</w:t>
      </w:r>
      <w:r w:rsidR="001B12B7">
        <w:rPr>
          <w:rFonts w:hint="eastAsia"/>
        </w:rPr>
        <w:lastRenderedPageBreak/>
        <w:t>薩は数えきれないほどであった。この国土を飾る限りない装飾は表現することもできないものだった。</w:t>
      </w:r>
    </w:p>
    <w:p w:rsidR="001B12B7" w:rsidRDefault="001B12B7" w:rsidP="00BA458F">
      <w:pPr>
        <w:pStyle w:val="a3"/>
        <w:ind w:leftChars="0" w:left="420"/>
      </w:pPr>
      <w:r>
        <w:rPr>
          <w:rFonts w:hint="eastAsia"/>
        </w:rPr>
        <w:t>やがて仏は人々の教化を終え、無余涅槃に入り、入滅後六万年がたった。諸々の樹木の教えの音色は、二度と鳴ることはなかった。そのときに、二人の修業中の菩薩がいた。喜根菩薩と勝意菩薩である。喜根法師は見た目が質素・実直で、世間の慣習を捨てず、善悪を区別しなかった。喜根の弟子は聡明であり、教えを楽しんで深い意味を味わった。その師匠は小欲知足を尊ばず、戒行托鉢を尊ばず、ただ諸々の現象の真実のあり方が清浄であることを説き、諸々の弟子に語った、「すべての現象の中にある、淫欲、怒り、愚かさなどの諸々の性質は、すべて真実の性質であって、心を妨げるものではない」と。この方便によって諸々の弟子を教え、諸々の現象の真実のあり方を悟らせた。弟子たちは、人々の中で怒ることなく、後悔することがなかった。心に後悔することがなかったために、生忍（衆生の理解）を得て、生忍を得たために法忍（教えの理解）を得て、真実の教えの中で、動じないこと山のようであった。</w:t>
      </w:r>
    </w:p>
    <w:p w:rsidR="00E13587" w:rsidRDefault="00E13587" w:rsidP="00BA458F">
      <w:pPr>
        <w:pStyle w:val="a3"/>
        <w:ind w:leftChars="0" w:left="420"/>
      </w:pPr>
      <w:r>
        <w:rPr>
          <w:rFonts w:hint="eastAsia"/>
        </w:rPr>
        <w:t>一方、勝意法師は戒律を守って清浄であり、十二種の托鉢行を行い、四禅と四無色定を得た。彼の弟子たちは知恵が鈍く、求めることが多く、物事を浄・不浄と分別して、心が定まらなかった。勝意法師はあるとき集落に入り、喜根法師の弟子の家に至って、座に着き、戒律を守ること、小欲知足、托鉢、静かな場所にいること、瞑想の価値を説き、喜根法師を非難して言った、</w:t>
      </w:r>
    </w:p>
    <w:p w:rsidR="00E13587" w:rsidRDefault="00E13587" w:rsidP="00BA458F">
      <w:pPr>
        <w:pStyle w:val="a3"/>
        <w:ind w:leftChars="0" w:left="420"/>
      </w:pPr>
      <w:r>
        <w:rPr>
          <w:rFonts w:hint="eastAsia"/>
        </w:rPr>
        <w:t>「この人は教えを説き、人を誤った考えに導く。彼は淫欲・怒り・愚かさが妨げにならないと説く。これは善も悪も区別しない行いであって、純粋な清浄ではない」</w:t>
      </w:r>
    </w:p>
    <w:p w:rsidR="00E13587" w:rsidRDefault="00E13587" w:rsidP="00BA458F">
      <w:pPr>
        <w:pStyle w:val="a3"/>
        <w:ind w:leftChars="0" w:left="420"/>
      </w:pPr>
      <w:r>
        <w:rPr>
          <w:rFonts w:hint="eastAsia"/>
        </w:rPr>
        <w:t>この弟子は知恵鋭く、教えの理解があったので、勝意法師に質問した、</w:t>
      </w:r>
    </w:p>
    <w:p w:rsidR="00E13587" w:rsidRDefault="00E13587" w:rsidP="00BA458F">
      <w:pPr>
        <w:pStyle w:val="a3"/>
        <w:ind w:leftChars="0" w:left="420"/>
      </w:pPr>
      <w:r>
        <w:rPr>
          <w:rFonts w:hint="eastAsia"/>
        </w:rPr>
        <w:t>「大徳よ。この淫欲とはどんな性質のものか」</w:t>
      </w:r>
    </w:p>
    <w:p w:rsidR="00E13587" w:rsidRDefault="00E13587" w:rsidP="00BA458F">
      <w:pPr>
        <w:pStyle w:val="a3"/>
        <w:ind w:leftChars="0" w:left="420"/>
      </w:pPr>
      <w:r>
        <w:rPr>
          <w:rFonts w:hint="eastAsia"/>
        </w:rPr>
        <w:t>「淫欲は欲望という性質のものだ」</w:t>
      </w:r>
    </w:p>
    <w:p w:rsidR="00E13587" w:rsidRDefault="00E13587" w:rsidP="00BA458F">
      <w:pPr>
        <w:pStyle w:val="a3"/>
        <w:ind w:leftChars="0" w:left="420"/>
      </w:pPr>
      <w:r>
        <w:rPr>
          <w:rFonts w:hint="eastAsia"/>
        </w:rPr>
        <w:t>「淫欲の欲望はあなたの内にあるのか、外にあるのか」</w:t>
      </w:r>
    </w:p>
    <w:p w:rsidR="00E13587" w:rsidRDefault="00E13587" w:rsidP="00BA458F">
      <w:pPr>
        <w:pStyle w:val="a3"/>
        <w:ind w:leftChars="0" w:left="420"/>
      </w:pPr>
      <w:r>
        <w:rPr>
          <w:rFonts w:hint="eastAsia"/>
        </w:rPr>
        <w:t>「淫欲の欲望は内にもなく、外にもない。もし私の内に淫欲があるならば、外に何の対象もない状態でも、淫欲が生じるだろう。もし私の外に淫欲があるならば、それは私には関係ないものだから、私を悩ますこともないだろう」</w:t>
      </w:r>
    </w:p>
    <w:p w:rsidR="00E13587" w:rsidRDefault="00E13587" w:rsidP="00BA458F">
      <w:pPr>
        <w:pStyle w:val="a3"/>
        <w:ind w:leftChars="0" w:left="420"/>
      </w:pPr>
      <w:r>
        <w:rPr>
          <w:rFonts w:hint="eastAsia"/>
        </w:rPr>
        <w:t>弟子が言う、</w:t>
      </w:r>
    </w:p>
    <w:p w:rsidR="00E13587" w:rsidRDefault="00E13587" w:rsidP="00BA458F">
      <w:pPr>
        <w:pStyle w:val="a3"/>
        <w:ind w:leftChars="0" w:left="420"/>
      </w:pPr>
      <w:r>
        <w:rPr>
          <w:rFonts w:hint="eastAsia"/>
        </w:rPr>
        <w:t>「淫欲の欲望が内にもなく外にもなく、東西南北四維上下より来るのでもなければ、どこにその本性を求めても得られないだろう。したがって、この淫欲は不生不滅であることになるだろう。不生不滅ならば、空であって存在しないということである。どうしてこれが欲望という性質を持ちうるだろうか」</w:t>
      </w:r>
    </w:p>
    <w:p w:rsidR="00AD78E9" w:rsidRDefault="00AD78E9" w:rsidP="00BA458F">
      <w:pPr>
        <w:pStyle w:val="a3"/>
        <w:ind w:leftChars="0" w:left="420"/>
      </w:pPr>
      <w:r>
        <w:rPr>
          <w:rFonts w:hint="eastAsia"/>
        </w:rPr>
        <w:t>勝意法師はこの言葉を聞き終えたが、心は喜ばず、答えることもできず、座から立って次のように言った、</w:t>
      </w:r>
    </w:p>
    <w:p w:rsidR="00AD78E9" w:rsidRDefault="00AD78E9" w:rsidP="00BA458F">
      <w:pPr>
        <w:pStyle w:val="a3"/>
        <w:ind w:leftChars="0" w:left="420"/>
      </w:pPr>
      <w:r>
        <w:rPr>
          <w:rFonts w:hint="eastAsia"/>
        </w:rPr>
        <w:t>「喜根法師は多くの人を惑わし、誤った道に導いている」</w:t>
      </w:r>
    </w:p>
    <w:p w:rsidR="00AD78E9" w:rsidRDefault="00AD78E9" w:rsidP="00BA458F">
      <w:pPr>
        <w:pStyle w:val="a3"/>
        <w:ind w:leftChars="0" w:left="420"/>
      </w:pPr>
      <w:r>
        <w:rPr>
          <w:rFonts w:hint="eastAsia"/>
        </w:rPr>
        <w:t>勝意菩薩はまだ</w:t>
      </w:r>
      <w:r w:rsidR="00B500AA">
        <w:rPr>
          <w:rFonts w:hint="eastAsia"/>
        </w:rPr>
        <w:t>音声の呪文を学んでいなかったので、仏の説くところを聞いては喜び、</w:t>
      </w:r>
      <w:r w:rsidR="00B500AA">
        <w:rPr>
          <w:rFonts w:hint="eastAsia"/>
        </w:rPr>
        <w:lastRenderedPageBreak/>
        <w:t>外道の言葉を聞いては怒りを抱いていた。この三種の善くない行いを聞いては喜ばず、三種の善い行いを聞いては大いに喜んでいた。生死を聞いては憂いを抱き、涅槃を聞いては喜んでいた。この弟子の家から林の中に至り、寺院に入り、僧たちに語った、</w:t>
      </w:r>
    </w:p>
    <w:p w:rsidR="00B500AA" w:rsidRDefault="00B500AA" w:rsidP="00BA458F">
      <w:pPr>
        <w:pStyle w:val="a3"/>
        <w:ind w:leftChars="0" w:left="420"/>
      </w:pPr>
      <w:r>
        <w:rPr>
          <w:rFonts w:hint="eastAsia"/>
        </w:rPr>
        <w:t>「喜根菩薩は人をたぶらかし、悪と誤りに導いている。なぜなら、彼は淫欲・怒り・愚かさやすべての現象は妨げることがないと言うから」</w:t>
      </w:r>
    </w:p>
    <w:p w:rsidR="00B500AA" w:rsidRDefault="00B500AA" w:rsidP="00BA458F">
      <w:pPr>
        <w:pStyle w:val="a3"/>
        <w:ind w:leftChars="0" w:left="420"/>
      </w:pPr>
      <w:r>
        <w:rPr>
          <w:rFonts w:hint="eastAsia"/>
        </w:rPr>
        <w:t>このとき、喜根菩薩は次のように考えた、</w:t>
      </w:r>
    </w:p>
    <w:p w:rsidR="00B500AA" w:rsidRDefault="00B500AA" w:rsidP="00BA458F">
      <w:pPr>
        <w:pStyle w:val="a3"/>
        <w:ind w:leftChars="0" w:left="420"/>
      </w:pPr>
      <w:r>
        <w:rPr>
          <w:rFonts w:hint="eastAsia"/>
        </w:rPr>
        <w:t>「この人は大いに怒って、悪い心に覆われてしまっている。きっとこの罪のために悪道に堕ちるだろう。私は彼のために深遠な教えを説こう。今は彼にとっては得ることがないかもしれないが、後の世で仏の道を得るための原因となるだろう」</w:t>
      </w:r>
    </w:p>
    <w:p w:rsidR="00B500AA" w:rsidRDefault="00B500AA" w:rsidP="00BA458F">
      <w:pPr>
        <w:pStyle w:val="a3"/>
        <w:ind w:leftChars="0" w:left="420"/>
      </w:pPr>
      <w:r>
        <w:rPr>
          <w:rFonts w:hint="eastAsia"/>
        </w:rPr>
        <w:t>そして喜根菩薩は僧を集めて一心に詩を説いた、</w:t>
      </w:r>
    </w:p>
    <w:p w:rsidR="00B500AA" w:rsidRDefault="00B500AA" w:rsidP="00BA458F">
      <w:pPr>
        <w:pStyle w:val="a3"/>
        <w:ind w:leftChars="0" w:left="420"/>
      </w:pPr>
      <w:r>
        <w:rPr>
          <w:rFonts w:hint="eastAsia"/>
        </w:rPr>
        <w:t>『淫欲はすなわち仏の道である。怒りと愚かさも同様である。この三事の中に、限りない仏の道がある。</w:t>
      </w:r>
    </w:p>
    <w:p w:rsidR="00B500AA" w:rsidRDefault="00B500AA" w:rsidP="00BA458F">
      <w:pPr>
        <w:pStyle w:val="a3"/>
        <w:ind w:leftChars="0" w:left="420"/>
      </w:pPr>
      <w:r>
        <w:rPr>
          <w:rFonts w:hint="eastAsia"/>
        </w:rPr>
        <w:t>もし淫欲と怒りと愚かさと、そして道を分別する人がいたならば、この人は仏から遥かに遠ざかっている。たとえば天と地のように。</w:t>
      </w:r>
    </w:p>
    <w:p w:rsidR="00B500AA" w:rsidRDefault="00B500AA" w:rsidP="00B500AA">
      <w:pPr>
        <w:pStyle w:val="a3"/>
        <w:ind w:leftChars="0" w:left="420"/>
      </w:pPr>
      <w:r>
        <w:rPr>
          <w:rFonts w:hint="eastAsia"/>
        </w:rPr>
        <w:t>仏の道と淫欲と怒りと愚かさは、すべて同一であり平等である。これを聞いて怖れを抱く人がいるならば、その人は仏の道から甚だしく遠ざかっている。</w:t>
      </w:r>
    </w:p>
    <w:p w:rsidR="00B500AA" w:rsidRDefault="00B500AA" w:rsidP="00B500AA">
      <w:pPr>
        <w:pStyle w:val="a3"/>
        <w:ind w:leftChars="0" w:left="420"/>
      </w:pPr>
      <w:r>
        <w:rPr>
          <w:rFonts w:hint="eastAsia"/>
        </w:rPr>
        <w:t>淫欲は生じることなく、消滅することなく、心を悩ますことがない。もし人が、自分自身が存在すると思い込んで、淫欲に浸れば、必ず悪道に堕ちるだろう。</w:t>
      </w:r>
    </w:p>
    <w:p w:rsidR="00B500AA" w:rsidRDefault="00B500AA" w:rsidP="0010064D">
      <w:pPr>
        <w:pStyle w:val="a3"/>
        <w:ind w:leftChars="0" w:left="420"/>
      </w:pPr>
      <w:r>
        <w:rPr>
          <w:rFonts w:hint="eastAsia"/>
        </w:rPr>
        <w:t>有</w:t>
      </w:r>
      <w:r w:rsidR="00B927B6">
        <w:rPr>
          <w:rFonts w:hint="eastAsia"/>
        </w:rPr>
        <w:t>ること</w:t>
      </w:r>
      <w:r>
        <w:rPr>
          <w:rFonts w:hint="eastAsia"/>
        </w:rPr>
        <w:t>と</w:t>
      </w:r>
      <w:r w:rsidR="0010064D">
        <w:rPr>
          <w:rFonts w:hint="eastAsia"/>
        </w:rPr>
        <w:t>無</w:t>
      </w:r>
      <w:r w:rsidR="00B927B6">
        <w:rPr>
          <w:rFonts w:hint="eastAsia"/>
        </w:rPr>
        <w:t>いこと</w:t>
      </w:r>
      <w:r>
        <w:rPr>
          <w:rFonts w:hint="eastAsia"/>
        </w:rPr>
        <w:t>が異なっていると見れば、有無を離れることはできない。</w:t>
      </w:r>
      <w:r w:rsidR="0010064D">
        <w:rPr>
          <w:rFonts w:hint="eastAsia"/>
        </w:rPr>
        <w:t>もし有無が等しいことを知れば、偏見にとらわれた考えを越えて</w:t>
      </w:r>
      <w:r w:rsidR="002C23D6">
        <w:rPr>
          <w:rFonts w:hint="eastAsia"/>
        </w:rPr>
        <w:t>、</w:t>
      </w:r>
      <w:r w:rsidR="0010064D">
        <w:rPr>
          <w:rFonts w:hint="eastAsia"/>
        </w:rPr>
        <w:t>仏の道を達成するだろう</w:t>
      </w:r>
      <w:r>
        <w:rPr>
          <w:rFonts w:hint="eastAsia"/>
        </w:rPr>
        <w:t>』</w:t>
      </w:r>
    </w:p>
    <w:p w:rsidR="00F47E05" w:rsidRDefault="00F47E05" w:rsidP="0010064D">
      <w:pPr>
        <w:pStyle w:val="a3"/>
        <w:ind w:leftChars="0" w:left="420"/>
      </w:pPr>
      <w:r>
        <w:rPr>
          <w:rFonts w:hint="eastAsia"/>
        </w:rPr>
        <w:t>この七十余句の詩を説いたとき、三万の神々の子らは無生の理解を得、一万八千の声聞はすべての現象に執着しないようになり、みな解脱を得た。</w:t>
      </w:r>
    </w:p>
    <w:p w:rsidR="00D27A32" w:rsidRDefault="00D51489" w:rsidP="0010064D">
      <w:pPr>
        <w:pStyle w:val="a3"/>
        <w:ind w:leftChars="0" w:left="420"/>
      </w:pPr>
      <w:r>
        <w:rPr>
          <w:rFonts w:hint="eastAsia"/>
        </w:rPr>
        <w:t>このとき、勝意菩薩の身体は地獄に落ち込み、限りない千万年の苦しみを受け、その後人間として生まれ、七十四万の人生において常に謗られ続け、限りなく多くの劫の間に、一度も仏の名前を聞かなかった。やがてこの罪がだんだん薄くなって、仏の教えを聞けるようになり、出家して道のために修行したが、また戒律を破ってしまった。このように六万二千回の人生で、常に戒律を捨てた。また、限りない人生の中で沙門となり、戒律を捨てることはなかったが、知恵は鈍く性質は愚かだった。</w:t>
      </w:r>
    </w:p>
    <w:p w:rsidR="00D51489" w:rsidRDefault="00D51489" w:rsidP="0010064D">
      <w:pPr>
        <w:pStyle w:val="a3"/>
        <w:ind w:leftChars="0" w:left="420"/>
      </w:pPr>
      <w:r>
        <w:rPr>
          <w:rFonts w:hint="eastAsia"/>
        </w:rPr>
        <w:t>この喜根菩薩はいま、東方の、十万億の仏の国土を過ぎたところにある国で、仏となっている。その国土を宝厳と号し、この仏を光踰日明王と号す」。</w:t>
      </w:r>
    </w:p>
    <w:p w:rsidR="00D51489" w:rsidRDefault="00D51489" w:rsidP="0010064D">
      <w:pPr>
        <w:pStyle w:val="a3"/>
        <w:ind w:leftChars="0" w:left="420"/>
      </w:pPr>
      <w:r>
        <w:rPr>
          <w:rFonts w:hint="eastAsia"/>
        </w:rPr>
        <w:t>仏は言った、</w:t>
      </w:r>
    </w:p>
    <w:p w:rsidR="00D51489" w:rsidRDefault="00D51489" w:rsidP="0010064D">
      <w:pPr>
        <w:pStyle w:val="a3"/>
        <w:ind w:leftChars="0" w:left="420"/>
      </w:pPr>
      <w:r>
        <w:rPr>
          <w:rFonts w:hint="eastAsia"/>
        </w:rPr>
        <w:t>「マンジュシュリーよ、そのときの勝意菩薩が私である。私はそのときに限りない苦しみを受けた」</w:t>
      </w:r>
    </w:p>
    <w:p w:rsidR="00D51489" w:rsidRDefault="00D51489" w:rsidP="0010064D">
      <w:pPr>
        <w:pStyle w:val="a3"/>
        <w:ind w:leftChars="0" w:left="420"/>
      </w:pPr>
      <w:r>
        <w:rPr>
          <w:rFonts w:hint="eastAsia"/>
        </w:rPr>
        <w:t>マンジュシュリーは仏に言った、</w:t>
      </w:r>
    </w:p>
    <w:p w:rsidR="00D51489" w:rsidRDefault="00D51489" w:rsidP="0010064D">
      <w:pPr>
        <w:pStyle w:val="a3"/>
        <w:ind w:leftChars="0" w:left="420"/>
      </w:pPr>
      <w:r>
        <w:rPr>
          <w:rFonts w:hint="eastAsia"/>
        </w:rPr>
        <w:t>「三乗の道を求め、諸々の苦しみ</w:t>
      </w:r>
      <w:r w:rsidR="00685346">
        <w:rPr>
          <w:rFonts w:hint="eastAsia"/>
        </w:rPr>
        <w:t>を受けることを欲しない者は、諸々の現象の性質を否定せず、怒りを抱いてはならない</w:t>
      </w:r>
      <w:r>
        <w:rPr>
          <w:rFonts w:hint="eastAsia"/>
        </w:rPr>
        <w:t>」</w:t>
      </w:r>
    </w:p>
    <w:p w:rsidR="00685346" w:rsidRDefault="00D27A32" w:rsidP="0010064D">
      <w:pPr>
        <w:pStyle w:val="a3"/>
        <w:ind w:leftChars="0" w:left="420"/>
      </w:pPr>
      <w:r>
        <w:rPr>
          <w:rFonts w:hint="eastAsia"/>
        </w:rPr>
        <w:lastRenderedPageBreak/>
        <w:t>仏は答える、</w:t>
      </w:r>
    </w:p>
    <w:p w:rsidR="00D27A32" w:rsidRDefault="00D27A32" w:rsidP="0010064D">
      <w:pPr>
        <w:pStyle w:val="a3"/>
        <w:ind w:leftChars="0" w:left="420"/>
      </w:pPr>
      <w:r>
        <w:rPr>
          <w:rFonts w:hint="eastAsia"/>
        </w:rPr>
        <w:t>「私はこの詩を聞くことで、諸々の</w:t>
      </w:r>
      <w:r w:rsidR="00724F0F">
        <w:rPr>
          <w:rFonts w:hint="eastAsia"/>
        </w:rPr>
        <w:t>苦しみを終わらせ、人生ごとに鋭い知恵を得、意味深い教えを理解し、巧みに深い意義を説くことができた。それで、諸々の菩薩の中で最も優れていた</w:t>
      </w:r>
      <w:r>
        <w:rPr>
          <w:rFonts w:hint="eastAsia"/>
        </w:rPr>
        <w:t>」</w:t>
      </w:r>
    </w:p>
    <w:p w:rsidR="007B5C1C" w:rsidRPr="00685346" w:rsidRDefault="007B5C1C" w:rsidP="0010064D">
      <w:pPr>
        <w:pStyle w:val="a3"/>
        <w:ind w:leftChars="0" w:left="420"/>
      </w:pPr>
      <w:r>
        <w:rPr>
          <w:rFonts w:hint="eastAsia"/>
        </w:rPr>
        <w:t>このようなことを「巧みに諸々の現象の性質を説く」といい、これを「本当に巧みに彼岸に渡す」という。</w:t>
      </w:r>
    </w:p>
    <w:p w:rsidR="00B360B8" w:rsidRPr="00D51489" w:rsidRDefault="00B360B8" w:rsidP="00B360B8"/>
    <w:p w:rsidR="00B360B8" w:rsidRDefault="00B360B8" w:rsidP="00B360B8"/>
    <w:p w:rsidR="00B360B8" w:rsidRDefault="00B360B8" w:rsidP="00B360B8"/>
    <w:p w:rsidR="00B360B8" w:rsidRDefault="00B360B8" w:rsidP="00B360B8"/>
    <w:p w:rsidR="007A438F" w:rsidRDefault="007A438F" w:rsidP="00FA0988"/>
    <w:p w:rsidR="0040516D" w:rsidRDefault="0040516D" w:rsidP="00FA0988"/>
    <w:p w:rsidR="0040516D" w:rsidRDefault="0040516D" w:rsidP="00FA0988"/>
    <w:p w:rsidR="0040516D" w:rsidRDefault="0040516D" w:rsidP="00FA0988"/>
    <w:p w:rsidR="0040516D" w:rsidRDefault="0040516D" w:rsidP="00FA0988"/>
    <w:p w:rsidR="0040516D" w:rsidRDefault="0040516D" w:rsidP="00FA0988"/>
    <w:p w:rsidR="0040516D" w:rsidRDefault="0040516D" w:rsidP="00FA0988"/>
    <w:p w:rsidR="0040516D" w:rsidRDefault="0040516D" w:rsidP="00FA0988"/>
    <w:p w:rsidR="0040516D" w:rsidRDefault="0040516D" w:rsidP="00FA0988"/>
    <w:p w:rsidR="0040516D" w:rsidRDefault="0040516D" w:rsidP="00FA0988"/>
    <w:p w:rsidR="0040516D" w:rsidRDefault="0040516D" w:rsidP="00FA0988"/>
    <w:sectPr w:rsidR="0040516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PｺﾞｼｯｸE">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C4767"/>
    <w:multiLevelType w:val="hybridMultilevel"/>
    <w:tmpl w:val="90E8A7E2"/>
    <w:lvl w:ilvl="0" w:tplc="C1E28F76">
      <w:start w:val="1"/>
      <w:numFmt w:val="bullet"/>
      <w:lvlText w:val="経"/>
      <w:lvlJc w:val="left"/>
      <w:pPr>
        <w:ind w:left="420" w:hanging="420"/>
      </w:pPr>
      <w:rPr>
        <w:rFonts w:ascii="HGPｺﾞｼｯｸE" w:eastAsia="HGPｺﾞｼｯｸE" w:hAnsi="HGPｺﾞｼｯｸE"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CF109FB"/>
    <w:multiLevelType w:val="hybridMultilevel"/>
    <w:tmpl w:val="5F48B474"/>
    <w:lvl w:ilvl="0" w:tplc="A57AB296">
      <w:start w:val="1"/>
      <w:numFmt w:val="bullet"/>
      <w:lvlText w:val="答"/>
      <w:lvlJc w:val="left"/>
      <w:pPr>
        <w:ind w:left="420" w:hanging="420"/>
      </w:pPr>
      <w:rPr>
        <w:rFonts w:ascii="HGPｺﾞｼｯｸE" w:eastAsia="HGPｺﾞｼｯｸE" w:hAnsi="HGPｺﾞｼｯｸE"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281619F9"/>
    <w:multiLevelType w:val="hybridMultilevel"/>
    <w:tmpl w:val="B4E67BD4"/>
    <w:lvl w:ilvl="0" w:tplc="859A0852">
      <w:start w:val="1"/>
      <w:numFmt w:val="decimalFullWidth"/>
      <w:lvlText w:val="%1．"/>
      <w:lvlJc w:val="left"/>
      <w:pPr>
        <w:ind w:left="852" w:hanging="43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nsid w:val="3C6D6DD9"/>
    <w:multiLevelType w:val="hybridMultilevel"/>
    <w:tmpl w:val="9BA4640C"/>
    <w:lvl w:ilvl="0" w:tplc="A57AB296">
      <w:start w:val="1"/>
      <w:numFmt w:val="bullet"/>
      <w:lvlText w:val="答"/>
      <w:lvlJc w:val="left"/>
      <w:pPr>
        <w:ind w:left="420" w:hanging="420"/>
      </w:pPr>
      <w:rPr>
        <w:rFonts w:ascii="HGPｺﾞｼｯｸE" w:eastAsia="HGPｺﾞｼｯｸE" w:hAnsi="HGPｺﾞｼｯｸE"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5DB00321"/>
    <w:multiLevelType w:val="hybridMultilevel"/>
    <w:tmpl w:val="7404179E"/>
    <w:lvl w:ilvl="0" w:tplc="0F00D364">
      <w:start w:val="1"/>
      <w:numFmt w:val="bullet"/>
      <w:lvlText w:val="問"/>
      <w:lvlJc w:val="left"/>
      <w:pPr>
        <w:ind w:left="420" w:hanging="420"/>
      </w:pPr>
      <w:rPr>
        <w:rFonts w:ascii="HGPｺﾞｼｯｸE" w:eastAsia="HGPｺﾞｼｯｸE" w:hAnsi="HGPｺﾞｼｯｸE"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67B71BA7"/>
    <w:multiLevelType w:val="hybridMultilevel"/>
    <w:tmpl w:val="154EAF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6A1A2C09"/>
    <w:multiLevelType w:val="hybridMultilevel"/>
    <w:tmpl w:val="3ADA39D4"/>
    <w:lvl w:ilvl="0" w:tplc="0ABE7F3A">
      <w:start w:val="1"/>
      <w:numFmt w:val="decimalFullWidth"/>
      <w:lvlText w:val="%1．"/>
      <w:lvlJc w:val="left"/>
      <w:pPr>
        <w:ind w:left="852" w:hanging="43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nsid w:val="6FBD70A6"/>
    <w:multiLevelType w:val="hybridMultilevel"/>
    <w:tmpl w:val="48D69C0E"/>
    <w:lvl w:ilvl="0" w:tplc="AD22A7E0">
      <w:start w:val="1"/>
      <w:numFmt w:val="bullet"/>
      <w:lvlText w:val="論"/>
      <w:lvlJc w:val="left"/>
      <w:pPr>
        <w:ind w:left="420" w:hanging="420"/>
      </w:pPr>
      <w:rPr>
        <w:rFonts w:ascii="HGPｺﾞｼｯｸE" w:eastAsia="HGPｺﾞｼｯｸE" w:hAnsi="HGPｺﾞｼｯｸE"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7"/>
  </w:num>
  <w:num w:numId="3">
    <w:abstractNumId w:val="4"/>
  </w:num>
  <w:num w:numId="4">
    <w:abstractNumId w:val="1"/>
  </w:num>
  <w:num w:numId="5">
    <w:abstractNumId w:val="6"/>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988"/>
    <w:rsid w:val="0000493B"/>
    <w:rsid w:val="000103C1"/>
    <w:rsid w:val="00013B4D"/>
    <w:rsid w:val="000146C2"/>
    <w:rsid w:val="00017CB6"/>
    <w:rsid w:val="000208E1"/>
    <w:rsid w:val="00025804"/>
    <w:rsid w:val="000326F8"/>
    <w:rsid w:val="000329AE"/>
    <w:rsid w:val="000333E1"/>
    <w:rsid w:val="00033D8C"/>
    <w:rsid w:val="00040175"/>
    <w:rsid w:val="000414E8"/>
    <w:rsid w:val="00042EFE"/>
    <w:rsid w:val="00043886"/>
    <w:rsid w:val="00045E74"/>
    <w:rsid w:val="00046EA9"/>
    <w:rsid w:val="00047B16"/>
    <w:rsid w:val="000551B6"/>
    <w:rsid w:val="000653A3"/>
    <w:rsid w:val="00082C6B"/>
    <w:rsid w:val="00082F9D"/>
    <w:rsid w:val="000847AE"/>
    <w:rsid w:val="000939B3"/>
    <w:rsid w:val="00094920"/>
    <w:rsid w:val="000A16A8"/>
    <w:rsid w:val="000B681E"/>
    <w:rsid w:val="000D2CE1"/>
    <w:rsid w:val="000F59DC"/>
    <w:rsid w:val="000F6292"/>
    <w:rsid w:val="001001F1"/>
    <w:rsid w:val="0010064D"/>
    <w:rsid w:val="00104B37"/>
    <w:rsid w:val="00111CF4"/>
    <w:rsid w:val="001220E2"/>
    <w:rsid w:val="00136339"/>
    <w:rsid w:val="00136D86"/>
    <w:rsid w:val="001447DF"/>
    <w:rsid w:val="0015291F"/>
    <w:rsid w:val="0016389E"/>
    <w:rsid w:val="0016545D"/>
    <w:rsid w:val="001709A0"/>
    <w:rsid w:val="00170F36"/>
    <w:rsid w:val="001748B5"/>
    <w:rsid w:val="0018023A"/>
    <w:rsid w:val="001865A7"/>
    <w:rsid w:val="00186E3D"/>
    <w:rsid w:val="0019295D"/>
    <w:rsid w:val="00193289"/>
    <w:rsid w:val="001A1486"/>
    <w:rsid w:val="001A58DA"/>
    <w:rsid w:val="001B12B7"/>
    <w:rsid w:val="001B3484"/>
    <w:rsid w:val="001B3E40"/>
    <w:rsid w:val="001D4A74"/>
    <w:rsid w:val="001E0737"/>
    <w:rsid w:val="001E0C9F"/>
    <w:rsid w:val="001E4D67"/>
    <w:rsid w:val="001F6AD7"/>
    <w:rsid w:val="002013BA"/>
    <w:rsid w:val="00205E1A"/>
    <w:rsid w:val="002113A2"/>
    <w:rsid w:val="00217CCE"/>
    <w:rsid w:val="002231F2"/>
    <w:rsid w:val="00223247"/>
    <w:rsid w:val="00224409"/>
    <w:rsid w:val="0024026A"/>
    <w:rsid w:val="00250DFC"/>
    <w:rsid w:val="00257A8D"/>
    <w:rsid w:val="00260959"/>
    <w:rsid w:val="0026193F"/>
    <w:rsid w:val="00262695"/>
    <w:rsid w:val="00262F4F"/>
    <w:rsid w:val="00263491"/>
    <w:rsid w:val="00265D3C"/>
    <w:rsid w:val="00273B2C"/>
    <w:rsid w:val="00275F68"/>
    <w:rsid w:val="00293F53"/>
    <w:rsid w:val="00294D3C"/>
    <w:rsid w:val="002A3813"/>
    <w:rsid w:val="002A7672"/>
    <w:rsid w:val="002C23D6"/>
    <w:rsid w:val="002D792A"/>
    <w:rsid w:val="002E28EF"/>
    <w:rsid w:val="002E5C54"/>
    <w:rsid w:val="002F2318"/>
    <w:rsid w:val="002F29AE"/>
    <w:rsid w:val="00300A06"/>
    <w:rsid w:val="00301997"/>
    <w:rsid w:val="00302B62"/>
    <w:rsid w:val="0030320C"/>
    <w:rsid w:val="00310531"/>
    <w:rsid w:val="003112F6"/>
    <w:rsid w:val="00323C24"/>
    <w:rsid w:val="00323FB2"/>
    <w:rsid w:val="0033127C"/>
    <w:rsid w:val="00344D46"/>
    <w:rsid w:val="00346726"/>
    <w:rsid w:val="00347CD6"/>
    <w:rsid w:val="00353490"/>
    <w:rsid w:val="00353FD4"/>
    <w:rsid w:val="00366608"/>
    <w:rsid w:val="0036784C"/>
    <w:rsid w:val="003700A2"/>
    <w:rsid w:val="00376B55"/>
    <w:rsid w:val="00380C18"/>
    <w:rsid w:val="00384B84"/>
    <w:rsid w:val="00390B4F"/>
    <w:rsid w:val="00397761"/>
    <w:rsid w:val="003A0351"/>
    <w:rsid w:val="003A489F"/>
    <w:rsid w:val="003A6DB7"/>
    <w:rsid w:val="003A7D4D"/>
    <w:rsid w:val="003B5068"/>
    <w:rsid w:val="003B5B94"/>
    <w:rsid w:val="003C20D7"/>
    <w:rsid w:val="003C5312"/>
    <w:rsid w:val="003C6F3D"/>
    <w:rsid w:val="003D427B"/>
    <w:rsid w:val="003D684A"/>
    <w:rsid w:val="003E0BB4"/>
    <w:rsid w:val="003E1945"/>
    <w:rsid w:val="003E1D92"/>
    <w:rsid w:val="003E1E99"/>
    <w:rsid w:val="003E771C"/>
    <w:rsid w:val="003F2EDD"/>
    <w:rsid w:val="00404496"/>
    <w:rsid w:val="0040516D"/>
    <w:rsid w:val="00410179"/>
    <w:rsid w:val="00422471"/>
    <w:rsid w:val="0043229E"/>
    <w:rsid w:val="00434B56"/>
    <w:rsid w:val="0043599D"/>
    <w:rsid w:val="00437D9F"/>
    <w:rsid w:val="00441D18"/>
    <w:rsid w:val="00451590"/>
    <w:rsid w:val="00456072"/>
    <w:rsid w:val="00462F2B"/>
    <w:rsid w:val="004747C0"/>
    <w:rsid w:val="0047571C"/>
    <w:rsid w:val="004912BB"/>
    <w:rsid w:val="00491357"/>
    <w:rsid w:val="00491F21"/>
    <w:rsid w:val="00497DEB"/>
    <w:rsid w:val="004A03AA"/>
    <w:rsid w:val="004A14D7"/>
    <w:rsid w:val="004A1B91"/>
    <w:rsid w:val="004A6562"/>
    <w:rsid w:val="004A6789"/>
    <w:rsid w:val="004A703D"/>
    <w:rsid w:val="004B225A"/>
    <w:rsid w:val="004B7AC4"/>
    <w:rsid w:val="004C49AB"/>
    <w:rsid w:val="004E20EB"/>
    <w:rsid w:val="004F2A28"/>
    <w:rsid w:val="004F5BC2"/>
    <w:rsid w:val="004F5E84"/>
    <w:rsid w:val="004F62E2"/>
    <w:rsid w:val="004F6E8A"/>
    <w:rsid w:val="004F76C1"/>
    <w:rsid w:val="004F782E"/>
    <w:rsid w:val="00507CB8"/>
    <w:rsid w:val="005124AD"/>
    <w:rsid w:val="00513E7D"/>
    <w:rsid w:val="005149FB"/>
    <w:rsid w:val="00522D79"/>
    <w:rsid w:val="00523393"/>
    <w:rsid w:val="0053155F"/>
    <w:rsid w:val="00541603"/>
    <w:rsid w:val="00547B89"/>
    <w:rsid w:val="00553C30"/>
    <w:rsid w:val="00554044"/>
    <w:rsid w:val="005559D6"/>
    <w:rsid w:val="00566D51"/>
    <w:rsid w:val="00571289"/>
    <w:rsid w:val="005762D7"/>
    <w:rsid w:val="005766B0"/>
    <w:rsid w:val="0058045D"/>
    <w:rsid w:val="00583061"/>
    <w:rsid w:val="00586448"/>
    <w:rsid w:val="00596047"/>
    <w:rsid w:val="00596316"/>
    <w:rsid w:val="005A0F8E"/>
    <w:rsid w:val="005A7C6B"/>
    <w:rsid w:val="005C52B5"/>
    <w:rsid w:val="005D71F6"/>
    <w:rsid w:val="005E2712"/>
    <w:rsid w:val="005F1DAE"/>
    <w:rsid w:val="00604B56"/>
    <w:rsid w:val="00604DCD"/>
    <w:rsid w:val="00605AE2"/>
    <w:rsid w:val="006064DD"/>
    <w:rsid w:val="00606BF6"/>
    <w:rsid w:val="00607160"/>
    <w:rsid w:val="0060748A"/>
    <w:rsid w:val="00622A7F"/>
    <w:rsid w:val="0062358D"/>
    <w:rsid w:val="00627E1D"/>
    <w:rsid w:val="00630BF3"/>
    <w:rsid w:val="0063169C"/>
    <w:rsid w:val="0063181C"/>
    <w:rsid w:val="00640BB8"/>
    <w:rsid w:val="00645887"/>
    <w:rsid w:val="006534C4"/>
    <w:rsid w:val="0065388E"/>
    <w:rsid w:val="006572EA"/>
    <w:rsid w:val="00663191"/>
    <w:rsid w:val="006719C2"/>
    <w:rsid w:val="00677C25"/>
    <w:rsid w:val="00680E14"/>
    <w:rsid w:val="00685346"/>
    <w:rsid w:val="0069591D"/>
    <w:rsid w:val="006A2EE8"/>
    <w:rsid w:val="006A7B21"/>
    <w:rsid w:val="006B1ED8"/>
    <w:rsid w:val="006B203F"/>
    <w:rsid w:val="006B3A6B"/>
    <w:rsid w:val="006B3F48"/>
    <w:rsid w:val="006C5A4D"/>
    <w:rsid w:val="006C7953"/>
    <w:rsid w:val="006D22D2"/>
    <w:rsid w:val="006D6338"/>
    <w:rsid w:val="006E167B"/>
    <w:rsid w:val="006E461F"/>
    <w:rsid w:val="006E581A"/>
    <w:rsid w:val="006F036A"/>
    <w:rsid w:val="006F3E0B"/>
    <w:rsid w:val="006F76C6"/>
    <w:rsid w:val="0070501F"/>
    <w:rsid w:val="00705639"/>
    <w:rsid w:val="00722426"/>
    <w:rsid w:val="00723E53"/>
    <w:rsid w:val="00724F0F"/>
    <w:rsid w:val="00731973"/>
    <w:rsid w:val="00751371"/>
    <w:rsid w:val="007514BD"/>
    <w:rsid w:val="00775461"/>
    <w:rsid w:val="007824AC"/>
    <w:rsid w:val="00783568"/>
    <w:rsid w:val="00787B8F"/>
    <w:rsid w:val="007912F4"/>
    <w:rsid w:val="0079723F"/>
    <w:rsid w:val="00797924"/>
    <w:rsid w:val="00797A4A"/>
    <w:rsid w:val="007A03E9"/>
    <w:rsid w:val="007A438F"/>
    <w:rsid w:val="007B19D7"/>
    <w:rsid w:val="007B50A8"/>
    <w:rsid w:val="007B5C1C"/>
    <w:rsid w:val="007B799B"/>
    <w:rsid w:val="007D7ECD"/>
    <w:rsid w:val="007E1546"/>
    <w:rsid w:val="007F1EC1"/>
    <w:rsid w:val="007F1F30"/>
    <w:rsid w:val="0080349E"/>
    <w:rsid w:val="00810C5E"/>
    <w:rsid w:val="00812222"/>
    <w:rsid w:val="00820290"/>
    <w:rsid w:val="00820B1A"/>
    <w:rsid w:val="0082285E"/>
    <w:rsid w:val="0082720D"/>
    <w:rsid w:val="00831CCF"/>
    <w:rsid w:val="00833EE3"/>
    <w:rsid w:val="0084316E"/>
    <w:rsid w:val="00843D5D"/>
    <w:rsid w:val="008475EF"/>
    <w:rsid w:val="00857C06"/>
    <w:rsid w:val="00876A6F"/>
    <w:rsid w:val="008811CD"/>
    <w:rsid w:val="00881BC8"/>
    <w:rsid w:val="00886421"/>
    <w:rsid w:val="00886954"/>
    <w:rsid w:val="008923DE"/>
    <w:rsid w:val="00894DB5"/>
    <w:rsid w:val="00896513"/>
    <w:rsid w:val="008A0851"/>
    <w:rsid w:val="008A112E"/>
    <w:rsid w:val="008A5E71"/>
    <w:rsid w:val="008B1B6C"/>
    <w:rsid w:val="008B1E99"/>
    <w:rsid w:val="008B3E47"/>
    <w:rsid w:val="008C1EBE"/>
    <w:rsid w:val="008D21A3"/>
    <w:rsid w:val="008D2663"/>
    <w:rsid w:val="008D310B"/>
    <w:rsid w:val="008D47DB"/>
    <w:rsid w:val="008D729B"/>
    <w:rsid w:val="008E121C"/>
    <w:rsid w:val="008E2E21"/>
    <w:rsid w:val="008E45DD"/>
    <w:rsid w:val="008E6352"/>
    <w:rsid w:val="008F2709"/>
    <w:rsid w:val="008F320A"/>
    <w:rsid w:val="0090133B"/>
    <w:rsid w:val="00907FA1"/>
    <w:rsid w:val="009206B8"/>
    <w:rsid w:val="00925354"/>
    <w:rsid w:val="00925EEC"/>
    <w:rsid w:val="00930D42"/>
    <w:rsid w:val="00934EF5"/>
    <w:rsid w:val="00937EFE"/>
    <w:rsid w:val="0094147F"/>
    <w:rsid w:val="00941843"/>
    <w:rsid w:val="0094369F"/>
    <w:rsid w:val="0094393F"/>
    <w:rsid w:val="0094457C"/>
    <w:rsid w:val="00946F71"/>
    <w:rsid w:val="0094780F"/>
    <w:rsid w:val="009504FA"/>
    <w:rsid w:val="00957DA8"/>
    <w:rsid w:val="00973FC5"/>
    <w:rsid w:val="0097678B"/>
    <w:rsid w:val="00981C2F"/>
    <w:rsid w:val="00984138"/>
    <w:rsid w:val="00984DDF"/>
    <w:rsid w:val="0099219C"/>
    <w:rsid w:val="009A03D9"/>
    <w:rsid w:val="009A7356"/>
    <w:rsid w:val="009A7FB3"/>
    <w:rsid w:val="009B217D"/>
    <w:rsid w:val="009C113D"/>
    <w:rsid w:val="009C15AD"/>
    <w:rsid w:val="009C42EE"/>
    <w:rsid w:val="009C5DBB"/>
    <w:rsid w:val="009C7048"/>
    <w:rsid w:val="009C720E"/>
    <w:rsid w:val="009E0482"/>
    <w:rsid w:val="009E53E5"/>
    <w:rsid w:val="009E7CF0"/>
    <w:rsid w:val="00A04B71"/>
    <w:rsid w:val="00A11362"/>
    <w:rsid w:val="00A15F5B"/>
    <w:rsid w:val="00A23E51"/>
    <w:rsid w:val="00A26399"/>
    <w:rsid w:val="00A27BE8"/>
    <w:rsid w:val="00A27D06"/>
    <w:rsid w:val="00A37101"/>
    <w:rsid w:val="00A40FA7"/>
    <w:rsid w:val="00A414C1"/>
    <w:rsid w:val="00A53B4F"/>
    <w:rsid w:val="00A54527"/>
    <w:rsid w:val="00A556C3"/>
    <w:rsid w:val="00A56DA1"/>
    <w:rsid w:val="00A642EC"/>
    <w:rsid w:val="00A861C0"/>
    <w:rsid w:val="00A90A12"/>
    <w:rsid w:val="00AA244A"/>
    <w:rsid w:val="00AA7E96"/>
    <w:rsid w:val="00AC0654"/>
    <w:rsid w:val="00AC2AE7"/>
    <w:rsid w:val="00AD4112"/>
    <w:rsid w:val="00AD41BB"/>
    <w:rsid w:val="00AD433C"/>
    <w:rsid w:val="00AD78E9"/>
    <w:rsid w:val="00AE1A95"/>
    <w:rsid w:val="00AE21E6"/>
    <w:rsid w:val="00AE43DD"/>
    <w:rsid w:val="00AF46E8"/>
    <w:rsid w:val="00B16C21"/>
    <w:rsid w:val="00B268D3"/>
    <w:rsid w:val="00B310A9"/>
    <w:rsid w:val="00B318A1"/>
    <w:rsid w:val="00B33AD8"/>
    <w:rsid w:val="00B33FD0"/>
    <w:rsid w:val="00B359B2"/>
    <w:rsid w:val="00B360B8"/>
    <w:rsid w:val="00B4011B"/>
    <w:rsid w:val="00B404AE"/>
    <w:rsid w:val="00B41D36"/>
    <w:rsid w:val="00B500AA"/>
    <w:rsid w:val="00B50B8E"/>
    <w:rsid w:val="00B60C32"/>
    <w:rsid w:val="00B663AF"/>
    <w:rsid w:val="00B67B22"/>
    <w:rsid w:val="00B77266"/>
    <w:rsid w:val="00B81738"/>
    <w:rsid w:val="00B9020A"/>
    <w:rsid w:val="00B927B6"/>
    <w:rsid w:val="00B93459"/>
    <w:rsid w:val="00B9441A"/>
    <w:rsid w:val="00B959FE"/>
    <w:rsid w:val="00BA1FFE"/>
    <w:rsid w:val="00BA3999"/>
    <w:rsid w:val="00BA458F"/>
    <w:rsid w:val="00BA6B84"/>
    <w:rsid w:val="00BB3CE1"/>
    <w:rsid w:val="00BC4BF5"/>
    <w:rsid w:val="00BC4C36"/>
    <w:rsid w:val="00BD086E"/>
    <w:rsid w:val="00BD3AC1"/>
    <w:rsid w:val="00BE3288"/>
    <w:rsid w:val="00BE4174"/>
    <w:rsid w:val="00BE75CE"/>
    <w:rsid w:val="00C02F09"/>
    <w:rsid w:val="00C0439B"/>
    <w:rsid w:val="00C14A8F"/>
    <w:rsid w:val="00C2347C"/>
    <w:rsid w:val="00C26C67"/>
    <w:rsid w:val="00C3235A"/>
    <w:rsid w:val="00C42BED"/>
    <w:rsid w:val="00C47D80"/>
    <w:rsid w:val="00C54B12"/>
    <w:rsid w:val="00C564F0"/>
    <w:rsid w:val="00C60BD3"/>
    <w:rsid w:val="00C728BB"/>
    <w:rsid w:val="00C8014C"/>
    <w:rsid w:val="00C81FCD"/>
    <w:rsid w:val="00C8577E"/>
    <w:rsid w:val="00C86CE1"/>
    <w:rsid w:val="00C87CED"/>
    <w:rsid w:val="00C916DD"/>
    <w:rsid w:val="00C95E18"/>
    <w:rsid w:val="00CA1083"/>
    <w:rsid w:val="00CA6D51"/>
    <w:rsid w:val="00CC0835"/>
    <w:rsid w:val="00CC7E3E"/>
    <w:rsid w:val="00CD415D"/>
    <w:rsid w:val="00CD49FC"/>
    <w:rsid w:val="00CD5A38"/>
    <w:rsid w:val="00CE090A"/>
    <w:rsid w:val="00CE1A98"/>
    <w:rsid w:val="00CE5507"/>
    <w:rsid w:val="00CE7EB9"/>
    <w:rsid w:val="00CF031D"/>
    <w:rsid w:val="00CF08A9"/>
    <w:rsid w:val="00D04865"/>
    <w:rsid w:val="00D04DA0"/>
    <w:rsid w:val="00D06468"/>
    <w:rsid w:val="00D15605"/>
    <w:rsid w:val="00D218A6"/>
    <w:rsid w:val="00D27A32"/>
    <w:rsid w:val="00D36238"/>
    <w:rsid w:val="00D36F07"/>
    <w:rsid w:val="00D47A96"/>
    <w:rsid w:val="00D51489"/>
    <w:rsid w:val="00D56935"/>
    <w:rsid w:val="00D700ED"/>
    <w:rsid w:val="00D73360"/>
    <w:rsid w:val="00D73C71"/>
    <w:rsid w:val="00D74D82"/>
    <w:rsid w:val="00D75F96"/>
    <w:rsid w:val="00D80D99"/>
    <w:rsid w:val="00D85EE1"/>
    <w:rsid w:val="00D926A0"/>
    <w:rsid w:val="00D97C34"/>
    <w:rsid w:val="00DA160F"/>
    <w:rsid w:val="00DB082D"/>
    <w:rsid w:val="00DB463E"/>
    <w:rsid w:val="00DB4931"/>
    <w:rsid w:val="00DB7AC6"/>
    <w:rsid w:val="00DB7B31"/>
    <w:rsid w:val="00DC06A6"/>
    <w:rsid w:val="00DC2EE9"/>
    <w:rsid w:val="00DD4684"/>
    <w:rsid w:val="00DD5F4B"/>
    <w:rsid w:val="00DE023C"/>
    <w:rsid w:val="00DE4432"/>
    <w:rsid w:val="00DE65E7"/>
    <w:rsid w:val="00DE6F54"/>
    <w:rsid w:val="00DF6DBC"/>
    <w:rsid w:val="00DF6EF2"/>
    <w:rsid w:val="00E06EF7"/>
    <w:rsid w:val="00E13587"/>
    <w:rsid w:val="00E219D1"/>
    <w:rsid w:val="00E23772"/>
    <w:rsid w:val="00E323DD"/>
    <w:rsid w:val="00E43A7E"/>
    <w:rsid w:val="00E44D01"/>
    <w:rsid w:val="00E525BA"/>
    <w:rsid w:val="00E53D4C"/>
    <w:rsid w:val="00E5671C"/>
    <w:rsid w:val="00E56EE1"/>
    <w:rsid w:val="00E6029E"/>
    <w:rsid w:val="00E6188C"/>
    <w:rsid w:val="00E674AD"/>
    <w:rsid w:val="00E734B7"/>
    <w:rsid w:val="00E7659C"/>
    <w:rsid w:val="00E856C5"/>
    <w:rsid w:val="00E9331B"/>
    <w:rsid w:val="00E967D0"/>
    <w:rsid w:val="00E96B19"/>
    <w:rsid w:val="00EA34E1"/>
    <w:rsid w:val="00EA388D"/>
    <w:rsid w:val="00EA4A90"/>
    <w:rsid w:val="00EA7CDF"/>
    <w:rsid w:val="00EB2DDB"/>
    <w:rsid w:val="00EB4C19"/>
    <w:rsid w:val="00EC0090"/>
    <w:rsid w:val="00EC44E8"/>
    <w:rsid w:val="00ED3DE0"/>
    <w:rsid w:val="00EE0371"/>
    <w:rsid w:val="00EE23E9"/>
    <w:rsid w:val="00EE78E2"/>
    <w:rsid w:val="00EF0BC6"/>
    <w:rsid w:val="00EF31C0"/>
    <w:rsid w:val="00EF61B2"/>
    <w:rsid w:val="00F0224F"/>
    <w:rsid w:val="00F05505"/>
    <w:rsid w:val="00F16BFF"/>
    <w:rsid w:val="00F2000C"/>
    <w:rsid w:val="00F31463"/>
    <w:rsid w:val="00F34414"/>
    <w:rsid w:val="00F3592A"/>
    <w:rsid w:val="00F367A4"/>
    <w:rsid w:val="00F41603"/>
    <w:rsid w:val="00F46DCD"/>
    <w:rsid w:val="00F47E05"/>
    <w:rsid w:val="00F511B5"/>
    <w:rsid w:val="00F56831"/>
    <w:rsid w:val="00F61EF3"/>
    <w:rsid w:val="00F6426B"/>
    <w:rsid w:val="00F70040"/>
    <w:rsid w:val="00F71AC0"/>
    <w:rsid w:val="00F72815"/>
    <w:rsid w:val="00F72E01"/>
    <w:rsid w:val="00F731DE"/>
    <w:rsid w:val="00F73915"/>
    <w:rsid w:val="00F74907"/>
    <w:rsid w:val="00F80C09"/>
    <w:rsid w:val="00F823F6"/>
    <w:rsid w:val="00F86C35"/>
    <w:rsid w:val="00F924B5"/>
    <w:rsid w:val="00F93345"/>
    <w:rsid w:val="00FA0988"/>
    <w:rsid w:val="00FA398F"/>
    <w:rsid w:val="00FB1D20"/>
    <w:rsid w:val="00FB5F7B"/>
    <w:rsid w:val="00FC49AD"/>
    <w:rsid w:val="00FD10E5"/>
    <w:rsid w:val="00FD2C34"/>
    <w:rsid w:val="00FD5C7C"/>
    <w:rsid w:val="00FE6787"/>
    <w:rsid w:val="00FE7139"/>
    <w:rsid w:val="00FE7A32"/>
    <w:rsid w:val="00FF4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7EB9"/>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7E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741D6-70F6-48CF-B463-041CBD50C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1963</TotalTime>
  <Pages>21</Pages>
  <Words>3430</Words>
  <Characters>19554</Characters>
  <Application>Microsoft Office Word</Application>
  <DocSecurity>0</DocSecurity>
  <Lines>162</Lines>
  <Paragraphs>45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佐々木恒平</cp:lastModifiedBy>
  <cp:revision>512</cp:revision>
  <dcterms:created xsi:type="dcterms:W3CDTF">2016-11-22T10:32:00Z</dcterms:created>
  <dcterms:modified xsi:type="dcterms:W3CDTF">2020-11-15T11:09:00Z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